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77797735"/>
        <w:docPartObj>
          <w:docPartGallery w:val="Cover Pages"/>
          <w:docPartUnique/>
        </w:docPartObj>
      </w:sdtPr>
      <w:sdtEndPr>
        <w:rPr>
          <w:noProof/>
          <w:color w:val="FFFFFF" w:themeColor="background1"/>
        </w:rPr>
      </w:sdtEndPr>
      <w:sdtContent>
        <w:p w:rsidR="00D817AE" w:rsidRDefault="00D817A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editId="6484A8B0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5810"/>
                    <wp:effectExtent l="0" t="0" r="0" b="0"/>
                    <wp:wrapNone/>
                    <wp:docPr id="47" name="Rectángulo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ítulo"/>
                                  <w:id w:val="-107034938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D817AE" w:rsidRDefault="00D817AE">
                                    <w:pPr>
                                      <w:pStyle w:val="Ttulo"/>
                                      <w:pBdr>
                                        <w:bottom w:val="none" w:sz="0" w:space="0" w:color="auto"/>
                                      </w:pBdr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MEMORIA ANUAL 2017</w:t>
                                    </w:r>
                                  </w:p>
                                </w:sdtContent>
                              </w:sdt>
                              <w:p w:rsidR="00D817AE" w:rsidRDefault="00D817AE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Descripción breve"/>
                                  <w:id w:val="307982498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D817AE" w:rsidRDefault="00D817AE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COLEGIO OFICIAL DE ODONTÓLOGOS Y ESTOMATÓLOGOS DE ARAGÓN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ángulo 47" o:spid="_x0000_s1026" style="position:absolute;margin-left:0;margin-top:0;width:422.3pt;height:760.3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" fillcolor="#4f81bd [3204]" stroked="f" strokeweight="2pt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  <w:alias w:val="Título"/>
                            <w:id w:val="-107034938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D817AE" w:rsidRDefault="00D817AE">
                              <w:pPr>
                                <w:pStyle w:val="Ttulo"/>
                                <w:pBdr>
                                  <w:bottom w:val="none" w:sz="0" w:space="0" w:color="auto"/>
                                </w:pBdr>
                                <w:jc w:val="right"/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  <w:t>MEMORIA ANUAL 2017</w:t>
                              </w:r>
                            </w:p>
                          </w:sdtContent>
                        </w:sdt>
                        <w:p w:rsidR="00D817AE" w:rsidRDefault="00D817AE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Descripción breve"/>
                            <w:id w:val="307982498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D817AE" w:rsidRDefault="00D817AE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COLEGIO OFICIAL DE ODONTÓLOGOS Y ESTOMATÓLOGOS DE ARAGÓN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editId="5DFADEE9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3810"/>
                    <wp:wrapNone/>
                    <wp:docPr id="48" name="Rectángulo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817AE" w:rsidRDefault="00C22673">
                                <w:pPr>
                                  <w:pStyle w:val="Subttul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</w:rPr>
                                  <w:drawing>
                                    <wp:inline distT="0" distB="0" distL="0" distR="0">
                                      <wp:extent cx="1438275" cy="1437640"/>
                                      <wp:effectExtent l="0" t="0" r="9525" b="0"/>
                                      <wp:docPr id="2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 web.jpg"/>
                                              <pic:cNvPicPr/>
                                            </pic:nvPicPr>
                                            <pic:blipFill>
                                              <a:blip r:embed="rId1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38275" cy="14376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ángulo 48" o:spid="_x0000_s1027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" fillcolor="#1f497d [3215]" stroked="f" strokeweight="2pt">
                    <v:path arrowok="t"/>
                    <v:textbox inset="14.4pt,,14.4pt">
                      <w:txbxContent>
                        <w:p w:rsidR="00D817AE" w:rsidRDefault="00C22673">
                          <w:pPr>
                            <w:pStyle w:val="Subttulo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>
                                <wp:extent cx="1438275" cy="1437640"/>
                                <wp:effectExtent l="0" t="0" r="9525" b="0"/>
                                <wp:docPr id="2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web.jpg"/>
                                        <pic:cNvPicPr/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8275" cy="1437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D817AE" w:rsidRDefault="00D817AE"/>
        <w:p w:rsidR="00D817AE" w:rsidRDefault="00D817AE">
          <w:pPr>
            <w:rPr>
              <w:noProof/>
              <w:color w:val="FFFFFF" w:themeColor="background1"/>
            </w:rPr>
          </w:pPr>
          <w:r>
            <w:rPr>
              <w:noProof/>
              <w:color w:val="FFFFFF" w:themeColor="background1"/>
            </w:rPr>
            <w:br w:type="page"/>
          </w:r>
        </w:p>
      </w:sdtContent>
    </w:sdt>
    <w:p w:rsidR="00D97414" w:rsidRDefault="00D97414" w:rsidP="000849B8">
      <w:pPr>
        <w:rPr>
          <w:rFonts w:ascii="Arial" w:hAnsi="Arial" w:cs="Arial"/>
          <w:sz w:val="48"/>
          <w:szCs w:val="48"/>
        </w:rPr>
        <w:sectPr w:rsidR="00D97414" w:rsidSect="00D70DF9">
          <w:footerReference w:type="default" r:id="rId11"/>
          <w:headerReference w:type="first" r:id="rId12"/>
          <w:footerReference w:type="first" r:id="rId13"/>
          <w:pgSz w:w="11906" w:h="16838"/>
          <w:pgMar w:top="709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0849B8" w:rsidRPr="00D97414" w:rsidRDefault="000849B8" w:rsidP="000849B8">
      <w:pPr>
        <w:rPr>
          <w:rFonts w:ascii="Arial" w:hAnsi="Arial" w:cs="Arial"/>
          <w:sz w:val="48"/>
          <w:szCs w:val="48"/>
        </w:rPr>
      </w:pPr>
    </w:p>
    <w:p w:rsidR="000849B8" w:rsidRPr="00D97414" w:rsidRDefault="000849B8" w:rsidP="00D97414">
      <w:pPr>
        <w:jc w:val="center"/>
        <w:rPr>
          <w:rFonts w:ascii="Arial" w:hAnsi="Arial" w:cs="Arial"/>
          <w:b/>
          <w:color w:val="0070C0"/>
          <w:sz w:val="60"/>
          <w:szCs w:val="60"/>
        </w:rPr>
      </w:pPr>
      <w:r w:rsidRPr="00D97414">
        <w:rPr>
          <w:rFonts w:ascii="Arial" w:hAnsi="Arial" w:cs="Arial"/>
          <w:b/>
          <w:color w:val="0070C0"/>
          <w:sz w:val="60"/>
          <w:szCs w:val="60"/>
        </w:rPr>
        <w:t>INDICE</w:t>
      </w:r>
    </w:p>
    <w:p w:rsidR="000849B8" w:rsidRPr="00D97414" w:rsidRDefault="000849B8" w:rsidP="000849B8">
      <w:pPr>
        <w:rPr>
          <w:rFonts w:ascii="Arial" w:hAnsi="Arial" w:cs="Arial"/>
          <w:sz w:val="40"/>
          <w:szCs w:val="40"/>
        </w:rPr>
      </w:pPr>
    </w:p>
    <w:p w:rsidR="000849B8" w:rsidRPr="00D97414" w:rsidRDefault="000849B8" w:rsidP="000849B8">
      <w:pPr>
        <w:rPr>
          <w:rFonts w:ascii="Arial" w:hAnsi="Arial" w:cs="Arial"/>
          <w:sz w:val="40"/>
          <w:szCs w:val="40"/>
        </w:rPr>
      </w:pPr>
    </w:p>
    <w:p w:rsidR="000849B8" w:rsidRPr="00D97414" w:rsidRDefault="000849B8" w:rsidP="000849B8">
      <w:pPr>
        <w:rPr>
          <w:rFonts w:ascii="Arial" w:hAnsi="Arial" w:cs="Arial"/>
          <w:b/>
          <w:color w:val="0070C0"/>
          <w:sz w:val="40"/>
          <w:szCs w:val="40"/>
        </w:rPr>
      </w:pPr>
    </w:p>
    <w:p w:rsidR="000849B8" w:rsidRPr="00D97414" w:rsidRDefault="000849B8" w:rsidP="000849B8">
      <w:pPr>
        <w:rPr>
          <w:rFonts w:ascii="Arial" w:hAnsi="Arial" w:cs="Arial"/>
          <w:b/>
          <w:color w:val="0070C0"/>
          <w:sz w:val="40"/>
          <w:szCs w:val="40"/>
        </w:rPr>
      </w:pPr>
      <w:r w:rsidRPr="00D97414">
        <w:rPr>
          <w:rFonts w:ascii="Arial" w:hAnsi="Arial" w:cs="Arial"/>
          <w:b/>
          <w:color w:val="0070C0"/>
          <w:sz w:val="40"/>
          <w:szCs w:val="40"/>
        </w:rPr>
        <w:t>1.- ÓRGANOS DE GOBIERNO: ESTRUCTURA COLEGIAL / COMISIONES.</w:t>
      </w:r>
    </w:p>
    <w:p w:rsidR="000849B8" w:rsidRPr="00D97414" w:rsidRDefault="000849B8" w:rsidP="000849B8">
      <w:pPr>
        <w:rPr>
          <w:rFonts w:ascii="Arial" w:hAnsi="Arial" w:cs="Arial"/>
          <w:b/>
          <w:color w:val="0070C0"/>
          <w:sz w:val="40"/>
          <w:szCs w:val="40"/>
        </w:rPr>
      </w:pPr>
    </w:p>
    <w:p w:rsidR="000849B8" w:rsidRPr="00D97414" w:rsidRDefault="000849B8" w:rsidP="000849B8">
      <w:pPr>
        <w:rPr>
          <w:rFonts w:ascii="Arial" w:hAnsi="Arial" w:cs="Arial"/>
          <w:b/>
          <w:color w:val="0070C0"/>
          <w:sz w:val="40"/>
          <w:szCs w:val="40"/>
        </w:rPr>
      </w:pPr>
      <w:r w:rsidRPr="00D97414">
        <w:rPr>
          <w:rFonts w:ascii="Arial" w:hAnsi="Arial" w:cs="Arial"/>
          <w:b/>
          <w:color w:val="0070C0"/>
          <w:sz w:val="40"/>
          <w:szCs w:val="40"/>
        </w:rPr>
        <w:t>2.- GESTIÓN COLEGIAL.</w:t>
      </w:r>
    </w:p>
    <w:p w:rsidR="000849B8" w:rsidRPr="00D97414" w:rsidRDefault="000849B8" w:rsidP="000849B8">
      <w:pPr>
        <w:rPr>
          <w:rFonts w:ascii="Arial" w:hAnsi="Arial" w:cs="Arial"/>
          <w:b/>
          <w:color w:val="0070C0"/>
          <w:sz w:val="40"/>
          <w:szCs w:val="40"/>
        </w:rPr>
      </w:pPr>
    </w:p>
    <w:p w:rsidR="000849B8" w:rsidRPr="00D97414" w:rsidRDefault="000849B8" w:rsidP="000849B8">
      <w:pPr>
        <w:rPr>
          <w:rFonts w:ascii="Arial" w:hAnsi="Arial" w:cs="Arial"/>
          <w:b/>
          <w:color w:val="0070C0"/>
          <w:sz w:val="40"/>
          <w:szCs w:val="40"/>
        </w:rPr>
      </w:pPr>
      <w:r w:rsidRPr="00D97414">
        <w:rPr>
          <w:rFonts w:ascii="Arial" w:hAnsi="Arial" w:cs="Arial"/>
          <w:b/>
          <w:color w:val="0070C0"/>
          <w:sz w:val="40"/>
          <w:szCs w:val="40"/>
        </w:rPr>
        <w:t>3.- FORMACIÓN.</w:t>
      </w:r>
    </w:p>
    <w:p w:rsidR="000849B8" w:rsidRPr="00D97414" w:rsidRDefault="000849B8" w:rsidP="000849B8">
      <w:pPr>
        <w:rPr>
          <w:rFonts w:ascii="Arial" w:hAnsi="Arial" w:cs="Arial"/>
          <w:b/>
          <w:color w:val="0070C0"/>
          <w:sz w:val="40"/>
          <w:szCs w:val="40"/>
        </w:rPr>
      </w:pPr>
    </w:p>
    <w:p w:rsidR="000849B8" w:rsidRPr="00D97414" w:rsidRDefault="00D97414" w:rsidP="000849B8">
      <w:pPr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4.- </w:t>
      </w:r>
      <w:r w:rsidR="000849B8" w:rsidRPr="00D97414">
        <w:rPr>
          <w:rFonts w:ascii="Arial" w:hAnsi="Arial" w:cs="Arial"/>
          <w:b/>
          <w:color w:val="0070C0"/>
          <w:sz w:val="40"/>
          <w:szCs w:val="40"/>
        </w:rPr>
        <w:t>QUEJAS Y RECLAMACIONES.</w:t>
      </w:r>
    </w:p>
    <w:p w:rsidR="000849B8" w:rsidRPr="00D97414" w:rsidRDefault="000849B8" w:rsidP="000849B8">
      <w:pPr>
        <w:rPr>
          <w:rFonts w:ascii="Arial" w:hAnsi="Arial" w:cs="Arial"/>
          <w:sz w:val="48"/>
          <w:szCs w:val="48"/>
        </w:rPr>
      </w:pPr>
    </w:p>
    <w:p w:rsidR="000849B8" w:rsidRPr="00D97414" w:rsidRDefault="000849B8" w:rsidP="000849B8">
      <w:pPr>
        <w:rPr>
          <w:rFonts w:ascii="Arial" w:hAnsi="Arial" w:cs="Arial"/>
          <w:sz w:val="48"/>
          <w:szCs w:val="48"/>
        </w:rPr>
      </w:pPr>
    </w:p>
    <w:p w:rsidR="000849B8" w:rsidRPr="00D97414" w:rsidRDefault="000849B8" w:rsidP="000849B8">
      <w:pPr>
        <w:rPr>
          <w:rFonts w:ascii="Arial" w:hAnsi="Arial" w:cs="Arial"/>
          <w:sz w:val="48"/>
          <w:szCs w:val="48"/>
        </w:rPr>
      </w:pPr>
      <w:r w:rsidRPr="00D97414">
        <w:rPr>
          <w:rFonts w:ascii="Arial" w:hAnsi="Arial" w:cs="Arial"/>
          <w:sz w:val="48"/>
          <w:szCs w:val="48"/>
        </w:rPr>
        <w:t> </w:t>
      </w:r>
    </w:p>
    <w:p w:rsidR="00D97414" w:rsidRDefault="00D97414" w:rsidP="000849B8">
      <w:pPr>
        <w:rPr>
          <w:rFonts w:ascii="Arial" w:hAnsi="Arial" w:cs="Arial"/>
          <w:sz w:val="32"/>
          <w:szCs w:val="32"/>
        </w:rPr>
      </w:pPr>
    </w:p>
    <w:p w:rsidR="00D97414" w:rsidRDefault="00D97414" w:rsidP="000849B8">
      <w:pPr>
        <w:rPr>
          <w:rFonts w:ascii="Arial" w:hAnsi="Arial" w:cs="Arial"/>
          <w:sz w:val="32"/>
          <w:szCs w:val="32"/>
        </w:rPr>
      </w:pPr>
    </w:p>
    <w:p w:rsidR="000849B8" w:rsidRPr="00D97414" w:rsidRDefault="000849B8" w:rsidP="000849B8">
      <w:pPr>
        <w:rPr>
          <w:rFonts w:ascii="Arial" w:hAnsi="Arial" w:cs="Arial"/>
          <w:b/>
          <w:color w:val="0070C0"/>
          <w:sz w:val="32"/>
          <w:szCs w:val="32"/>
        </w:rPr>
      </w:pPr>
      <w:r w:rsidRPr="00D97414">
        <w:rPr>
          <w:rFonts w:ascii="Arial" w:hAnsi="Arial" w:cs="Arial"/>
          <w:b/>
          <w:color w:val="0070C0"/>
          <w:sz w:val="32"/>
          <w:szCs w:val="32"/>
        </w:rPr>
        <w:lastRenderedPageBreak/>
        <w:t>1.- ÓRGANOS DE GOBIERNO</w:t>
      </w:r>
      <w:r w:rsidR="00D97414">
        <w:rPr>
          <w:rFonts w:ascii="Arial" w:hAnsi="Arial" w:cs="Arial"/>
          <w:b/>
          <w:color w:val="0070C0"/>
          <w:sz w:val="32"/>
          <w:szCs w:val="32"/>
        </w:rPr>
        <w:t>:</w:t>
      </w:r>
      <w:r w:rsidRPr="00D97414">
        <w:rPr>
          <w:rFonts w:ascii="Arial" w:hAnsi="Arial" w:cs="Arial"/>
          <w:b/>
          <w:color w:val="0070C0"/>
          <w:sz w:val="32"/>
          <w:szCs w:val="32"/>
        </w:rPr>
        <w:t xml:space="preserve"> ESTRUCTURA </w:t>
      </w:r>
      <w:r w:rsidR="0079419E">
        <w:rPr>
          <w:rFonts w:ascii="Arial" w:hAnsi="Arial" w:cs="Arial"/>
          <w:b/>
          <w:color w:val="0070C0"/>
          <w:sz w:val="32"/>
          <w:szCs w:val="32"/>
        </w:rPr>
        <w:t>C</w:t>
      </w:r>
      <w:r w:rsidRPr="00D97414">
        <w:rPr>
          <w:rFonts w:ascii="Arial" w:hAnsi="Arial" w:cs="Arial"/>
          <w:b/>
          <w:color w:val="0070C0"/>
          <w:sz w:val="32"/>
          <w:szCs w:val="32"/>
        </w:rPr>
        <w:t>OLEGIAL</w:t>
      </w:r>
    </w:p>
    <w:p w:rsidR="000849B8" w:rsidRDefault="000849B8" w:rsidP="000849B8">
      <w:pPr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El Colegio se rige por los siguientes órganos:</w:t>
      </w:r>
    </w:p>
    <w:p w:rsidR="000849B8" w:rsidRPr="001835BC" w:rsidRDefault="000849B8" w:rsidP="000849B8">
      <w:pPr>
        <w:rPr>
          <w:rFonts w:ascii="Arial" w:hAnsi="Arial" w:cs="Arial"/>
          <w:b/>
          <w:sz w:val="24"/>
          <w:szCs w:val="24"/>
        </w:rPr>
      </w:pPr>
      <w:r w:rsidRPr="001835BC">
        <w:rPr>
          <w:rFonts w:ascii="Arial" w:hAnsi="Arial" w:cs="Arial"/>
          <w:b/>
          <w:sz w:val="24"/>
          <w:szCs w:val="24"/>
        </w:rPr>
        <w:t>1.1. LA JUNTA DE GOBIERNO</w:t>
      </w:r>
    </w:p>
    <w:p w:rsidR="000849B8" w:rsidRPr="00D97414" w:rsidRDefault="000849B8" w:rsidP="0079419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Es el órgano encargado de la ejecución de los acuerdos de la Asamblea General y asume la dirección y administración del Colegio con sujeción a lo </w:t>
      </w:r>
      <w:r w:rsidR="00D97414">
        <w:rPr>
          <w:rFonts w:ascii="Arial" w:hAnsi="Arial" w:cs="Arial"/>
          <w:sz w:val="24"/>
          <w:szCs w:val="24"/>
        </w:rPr>
        <w:t>e</w:t>
      </w:r>
      <w:r w:rsidRPr="00D97414">
        <w:rPr>
          <w:rFonts w:ascii="Arial" w:hAnsi="Arial" w:cs="Arial"/>
          <w:sz w:val="24"/>
          <w:szCs w:val="24"/>
        </w:rPr>
        <w:t>stablecido en los presentes Estatutos.</w:t>
      </w:r>
    </w:p>
    <w:p w:rsidR="000849B8" w:rsidRDefault="000849B8" w:rsidP="000849B8">
      <w:pPr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Se ha reunido un total de 18 veces</w:t>
      </w:r>
      <w:r w:rsidR="00604BE6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604BE6">
        <w:rPr>
          <w:rFonts w:ascii="Arial" w:hAnsi="Arial" w:cs="Arial"/>
          <w:sz w:val="24"/>
          <w:szCs w:val="24"/>
        </w:rPr>
        <w:t>esta</w:t>
      </w:r>
      <w:proofErr w:type="spellEnd"/>
      <w:r w:rsidR="00604BE6">
        <w:rPr>
          <w:rFonts w:ascii="Arial" w:hAnsi="Arial" w:cs="Arial"/>
          <w:sz w:val="24"/>
          <w:szCs w:val="24"/>
        </w:rPr>
        <w:t xml:space="preserve"> compuesta por:</w:t>
      </w:r>
    </w:p>
    <w:p w:rsidR="00604BE6" w:rsidRDefault="00604BE6" w:rsidP="00604BE6">
      <w:pPr>
        <w:rPr>
          <w:rFonts w:ascii="Arial" w:hAnsi="Arial" w:cs="Arial"/>
          <w:b/>
          <w:sz w:val="24"/>
          <w:szCs w:val="24"/>
        </w:rPr>
      </w:pPr>
    </w:p>
    <w:p w:rsidR="00604BE6" w:rsidRDefault="00604BE6" w:rsidP="00604BE6">
      <w:pPr>
        <w:rPr>
          <w:rFonts w:ascii="Arial" w:hAnsi="Arial" w:cs="Arial"/>
          <w:b/>
          <w:sz w:val="24"/>
          <w:szCs w:val="24"/>
        </w:rPr>
      </w:pPr>
      <w:r w:rsidRPr="00911056">
        <w:rPr>
          <w:rFonts w:ascii="Arial" w:hAnsi="Arial" w:cs="Arial"/>
          <w:b/>
          <w:sz w:val="24"/>
          <w:szCs w:val="24"/>
        </w:rPr>
        <w:t>Junta de Gobierno del Colegio Regional,</w:t>
      </w:r>
    </w:p>
    <w:p w:rsidR="00604BE6" w:rsidRPr="0079419E" w:rsidRDefault="00604BE6" w:rsidP="00604BE6">
      <w:pPr>
        <w:spacing w:line="360" w:lineRule="auto"/>
        <w:ind w:firstLine="709"/>
        <w:rPr>
          <w:rFonts w:ascii="Arial" w:hAnsi="Arial" w:cs="Arial"/>
        </w:rPr>
      </w:pPr>
      <w:r w:rsidRPr="0079419E">
        <w:rPr>
          <w:rFonts w:ascii="Arial" w:hAnsi="Arial" w:cs="Arial"/>
        </w:rPr>
        <w:t>DON LUIS RASAL ORTIGAS Presidente</w:t>
      </w:r>
    </w:p>
    <w:p w:rsidR="00604BE6" w:rsidRPr="0079419E" w:rsidRDefault="00604BE6" w:rsidP="00604BE6">
      <w:pPr>
        <w:spacing w:line="360" w:lineRule="auto"/>
        <w:ind w:firstLine="709"/>
        <w:rPr>
          <w:rFonts w:ascii="Arial" w:hAnsi="Arial" w:cs="Arial"/>
        </w:rPr>
      </w:pPr>
      <w:r w:rsidRPr="0079419E">
        <w:rPr>
          <w:rFonts w:ascii="Arial" w:hAnsi="Arial" w:cs="Arial"/>
        </w:rPr>
        <w:t>DON MANUEL MIÑANA AMADA,   Vicepresidente.</w:t>
      </w:r>
    </w:p>
    <w:p w:rsidR="00604BE6" w:rsidRPr="0079419E" w:rsidRDefault="00604BE6" w:rsidP="00604BE6">
      <w:pPr>
        <w:spacing w:line="360" w:lineRule="auto"/>
        <w:ind w:firstLine="709"/>
        <w:rPr>
          <w:rFonts w:ascii="Arial" w:hAnsi="Arial" w:cs="Arial"/>
        </w:rPr>
      </w:pPr>
      <w:r w:rsidRPr="0079419E">
        <w:rPr>
          <w:rFonts w:ascii="Arial" w:hAnsi="Arial" w:cs="Arial"/>
        </w:rPr>
        <w:t>DON ENRIQUE LABARTA ESCOSA,   Secretario.</w:t>
      </w:r>
    </w:p>
    <w:p w:rsidR="00604BE6" w:rsidRPr="0079419E" w:rsidRDefault="00604BE6" w:rsidP="00604BE6">
      <w:pPr>
        <w:spacing w:line="360" w:lineRule="auto"/>
        <w:ind w:firstLine="709"/>
        <w:rPr>
          <w:rFonts w:ascii="Arial" w:hAnsi="Arial" w:cs="Arial"/>
        </w:rPr>
      </w:pPr>
      <w:r w:rsidRPr="0079419E">
        <w:rPr>
          <w:rFonts w:ascii="Arial" w:hAnsi="Arial" w:cs="Arial"/>
        </w:rPr>
        <w:t>DOÑA CARMEN ABAD RUIZ,   Vicesecretario.</w:t>
      </w:r>
    </w:p>
    <w:p w:rsidR="00604BE6" w:rsidRPr="0079419E" w:rsidRDefault="00604BE6" w:rsidP="00604BE6">
      <w:pPr>
        <w:spacing w:line="360" w:lineRule="auto"/>
        <w:ind w:firstLine="709"/>
        <w:rPr>
          <w:rFonts w:ascii="Arial" w:hAnsi="Arial" w:cs="Arial"/>
        </w:rPr>
      </w:pPr>
      <w:r w:rsidRPr="0079419E">
        <w:rPr>
          <w:rFonts w:ascii="Arial" w:hAnsi="Arial" w:cs="Arial"/>
        </w:rPr>
        <w:t>DON JAIME ALFONSO MAZA,   Tesorero.</w:t>
      </w:r>
    </w:p>
    <w:p w:rsidR="00604BE6" w:rsidRPr="0079419E" w:rsidRDefault="00604BE6" w:rsidP="00604BE6">
      <w:pPr>
        <w:ind w:firstLine="709"/>
        <w:rPr>
          <w:rFonts w:ascii="Arial" w:hAnsi="Arial" w:cs="Arial"/>
        </w:rPr>
      </w:pPr>
      <w:r w:rsidRPr="0079419E">
        <w:rPr>
          <w:rFonts w:ascii="Arial" w:hAnsi="Arial" w:cs="Arial"/>
        </w:rPr>
        <w:t>DOÑA ELVIRA ANTOLÍN HORNO,   Bibliotecario-Contador.</w:t>
      </w:r>
    </w:p>
    <w:p w:rsidR="00604BE6" w:rsidRPr="0079419E" w:rsidRDefault="00604BE6" w:rsidP="00604BE6">
      <w:pPr>
        <w:ind w:firstLine="709"/>
        <w:rPr>
          <w:rFonts w:ascii="Arial" w:hAnsi="Arial" w:cs="Arial"/>
        </w:rPr>
      </w:pPr>
      <w:r w:rsidRPr="0079419E">
        <w:rPr>
          <w:rFonts w:ascii="Arial" w:hAnsi="Arial" w:cs="Arial"/>
        </w:rPr>
        <w:t>DON ANTONIO CASTILLO LARIO,   Vocal 1º.</w:t>
      </w:r>
    </w:p>
    <w:p w:rsidR="00604BE6" w:rsidRPr="0079419E" w:rsidRDefault="00604BE6" w:rsidP="00604BE6">
      <w:pPr>
        <w:ind w:firstLine="709"/>
        <w:rPr>
          <w:rFonts w:ascii="Arial" w:hAnsi="Arial" w:cs="Arial"/>
        </w:rPr>
      </w:pPr>
      <w:r w:rsidRPr="0079419E">
        <w:rPr>
          <w:rFonts w:ascii="Arial" w:hAnsi="Arial" w:cs="Arial"/>
        </w:rPr>
        <w:t>DOÑA LAURA MARTÍNEZ ALONSO,   Vocal 2º.</w:t>
      </w:r>
    </w:p>
    <w:p w:rsidR="00604BE6" w:rsidRPr="00D97414" w:rsidRDefault="00604BE6" w:rsidP="00604BE6">
      <w:pPr>
        <w:ind w:firstLine="709"/>
        <w:rPr>
          <w:rFonts w:ascii="Arial" w:hAnsi="Arial" w:cs="Arial"/>
          <w:sz w:val="24"/>
          <w:szCs w:val="24"/>
        </w:rPr>
      </w:pPr>
      <w:r w:rsidRPr="0079419E">
        <w:rPr>
          <w:rFonts w:ascii="Arial" w:hAnsi="Arial" w:cs="Arial"/>
        </w:rPr>
        <w:t>DON JAVIER SERRANO FRANCO,   Vocal 3º.</w:t>
      </w:r>
    </w:p>
    <w:p w:rsidR="00604BE6" w:rsidRDefault="00604BE6" w:rsidP="00604BE6">
      <w:pPr>
        <w:rPr>
          <w:rFonts w:ascii="Arial" w:hAnsi="Arial" w:cs="Arial"/>
          <w:b/>
          <w:sz w:val="24"/>
          <w:szCs w:val="24"/>
        </w:rPr>
      </w:pPr>
    </w:p>
    <w:p w:rsidR="00604BE6" w:rsidRPr="00911056" w:rsidRDefault="00604BE6" w:rsidP="00604BE6">
      <w:pPr>
        <w:rPr>
          <w:rFonts w:ascii="Arial" w:hAnsi="Arial" w:cs="Arial"/>
          <w:b/>
          <w:sz w:val="24"/>
          <w:szCs w:val="24"/>
        </w:rPr>
      </w:pPr>
      <w:r w:rsidRPr="00911056">
        <w:rPr>
          <w:rFonts w:ascii="Arial" w:hAnsi="Arial" w:cs="Arial"/>
          <w:b/>
          <w:sz w:val="24"/>
          <w:szCs w:val="24"/>
        </w:rPr>
        <w:t>Junta Provincial de Huesca,</w:t>
      </w:r>
    </w:p>
    <w:p w:rsidR="00604BE6" w:rsidRPr="00173E4C" w:rsidRDefault="00604BE6" w:rsidP="00604BE6">
      <w:pPr>
        <w:ind w:firstLine="709"/>
        <w:rPr>
          <w:rFonts w:ascii="Arial" w:hAnsi="Arial" w:cs="Arial"/>
        </w:rPr>
      </w:pPr>
      <w:r w:rsidRPr="00173E4C">
        <w:rPr>
          <w:rFonts w:ascii="Arial" w:hAnsi="Arial" w:cs="Arial"/>
        </w:rPr>
        <w:t>DON EMILIO-JUAN MARTÍNEZ GARCÍA Presidente</w:t>
      </w:r>
    </w:p>
    <w:p w:rsidR="00604BE6" w:rsidRPr="00173E4C" w:rsidRDefault="00604BE6" w:rsidP="00604BE6">
      <w:pPr>
        <w:ind w:firstLine="709"/>
        <w:rPr>
          <w:rFonts w:ascii="Arial" w:hAnsi="Arial" w:cs="Arial"/>
        </w:rPr>
      </w:pPr>
      <w:r w:rsidRPr="00173E4C">
        <w:rPr>
          <w:rFonts w:ascii="Arial" w:hAnsi="Arial" w:cs="Arial"/>
        </w:rPr>
        <w:t>DON JOSÉ MIGUEL ÁLVAREZ DOTU,   Vocal 1º.</w:t>
      </w:r>
    </w:p>
    <w:p w:rsidR="00604BE6" w:rsidRPr="00173E4C" w:rsidRDefault="00604BE6" w:rsidP="00604BE6">
      <w:pPr>
        <w:ind w:firstLine="709"/>
        <w:rPr>
          <w:rFonts w:ascii="Arial" w:hAnsi="Arial" w:cs="Arial"/>
        </w:rPr>
      </w:pPr>
      <w:r w:rsidRPr="00173E4C">
        <w:rPr>
          <w:rFonts w:ascii="Arial" w:hAnsi="Arial" w:cs="Arial"/>
        </w:rPr>
        <w:t>DON ALBERTO LATRE BARLUENGA,   Vocal 2º.</w:t>
      </w:r>
    </w:p>
    <w:p w:rsidR="00604BE6" w:rsidRPr="00173E4C" w:rsidRDefault="00604BE6" w:rsidP="00604BE6">
      <w:pPr>
        <w:ind w:firstLine="709"/>
        <w:rPr>
          <w:rFonts w:ascii="Arial" w:hAnsi="Arial" w:cs="Arial"/>
        </w:rPr>
      </w:pPr>
      <w:r w:rsidRPr="00173E4C">
        <w:rPr>
          <w:rFonts w:ascii="Arial" w:hAnsi="Arial" w:cs="Arial"/>
        </w:rPr>
        <w:t>DOÑA LUISA PALACÍN RODRÍGUEZ,    Vocal 3º.</w:t>
      </w:r>
    </w:p>
    <w:p w:rsidR="00604BE6" w:rsidRPr="00173E4C" w:rsidRDefault="00604BE6" w:rsidP="00604BE6">
      <w:pPr>
        <w:ind w:firstLine="709"/>
        <w:rPr>
          <w:rFonts w:ascii="Arial" w:hAnsi="Arial" w:cs="Arial"/>
        </w:rPr>
      </w:pPr>
      <w:r w:rsidRPr="00173E4C">
        <w:rPr>
          <w:rFonts w:ascii="Arial" w:hAnsi="Arial" w:cs="Arial"/>
        </w:rPr>
        <w:t>DOÑA LUCÍA ÁLVAREZ BERNAD,   Vocal 4º.</w:t>
      </w:r>
    </w:p>
    <w:p w:rsidR="00604BE6" w:rsidRPr="00911056" w:rsidRDefault="00604BE6" w:rsidP="00604BE6">
      <w:pPr>
        <w:rPr>
          <w:rFonts w:ascii="Arial" w:hAnsi="Arial" w:cs="Arial"/>
          <w:b/>
          <w:sz w:val="24"/>
          <w:szCs w:val="24"/>
        </w:rPr>
      </w:pPr>
      <w:r w:rsidRPr="00911056">
        <w:rPr>
          <w:rFonts w:ascii="Arial" w:hAnsi="Arial" w:cs="Arial"/>
          <w:b/>
          <w:sz w:val="24"/>
          <w:szCs w:val="24"/>
        </w:rPr>
        <w:lastRenderedPageBreak/>
        <w:t>Junta Provincial de Teruel,</w:t>
      </w:r>
    </w:p>
    <w:p w:rsidR="00604BE6" w:rsidRPr="00173E4C" w:rsidRDefault="00604BE6" w:rsidP="00604BE6">
      <w:pPr>
        <w:ind w:firstLine="709"/>
        <w:rPr>
          <w:rFonts w:ascii="Arial" w:hAnsi="Arial" w:cs="Arial"/>
        </w:rPr>
      </w:pPr>
      <w:r w:rsidRPr="00173E4C">
        <w:rPr>
          <w:rFonts w:ascii="Arial" w:hAnsi="Arial" w:cs="Arial"/>
        </w:rPr>
        <w:t>DON CARLOS CAÑADA PEÑA   Presidente</w:t>
      </w:r>
    </w:p>
    <w:p w:rsidR="00604BE6" w:rsidRPr="00173E4C" w:rsidRDefault="00604BE6" w:rsidP="00604BE6">
      <w:pPr>
        <w:ind w:firstLine="709"/>
        <w:rPr>
          <w:rFonts w:ascii="Arial" w:hAnsi="Arial" w:cs="Arial"/>
        </w:rPr>
      </w:pPr>
      <w:r w:rsidRPr="00173E4C">
        <w:rPr>
          <w:rFonts w:ascii="Arial" w:hAnsi="Arial" w:cs="Arial"/>
        </w:rPr>
        <w:t>DON MARIANO LÓPEZ OLIVAS,   Vocal 1º.</w:t>
      </w:r>
    </w:p>
    <w:p w:rsidR="00604BE6" w:rsidRPr="00173E4C" w:rsidRDefault="00604BE6" w:rsidP="00604BE6">
      <w:pPr>
        <w:ind w:firstLine="709"/>
        <w:rPr>
          <w:rFonts w:ascii="Arial" w:hAnsi="Arial" w:cs="Arial"/>
        </w:rPr>
      </w:pPr>
      <w:r w:rsidRPr="00173E4C">
        <w:rPr>
          <w:rFonts w:ascii="Arial" w:hAnsi="Arial" w:cs="Arial"/>
        </w:rPr>
        <w:t>DON LUIS JULIÁN BATEA,    Vocal 2º.</w:t>
      </w:r>
    </w:p>
    <w:p w:rsidR="00604BE6" w:rsidRPr="00173E4C" w:rsidRDefault="00604BE6" w:rsidP="00604BE6">
      <w:pPr>
        <w:ind w:firstLine="709"/>
        <w:rPr>
          <w:rFonts w:ascii="Arial" w:hAnsi="Arial" w:cs="Arial"/>
        </w:rPr>
      </w:pPr>
      <w:r w:rsidRPr="00173E4C">
        <w:rPr>
          <w:rFonts w:ascii="Arial" w:hAnsi="Arial" w:cs="Arial"/>
        </w:rPr>
        <w:t>DOÑA ISABEL CAÑADA LUNA,   Vocal 3º.</w:t>
      </w:r>
    </w:p>
    <w:p w:rsidR="00604BE6" w:rsidRDefault="00604BE6" w:rsidP="000849B8">
      <w:pPr>
        <w:rPr>
          <w:rFonts w:ascii="Arial" w:hAnsi="Arial" w:cs="Arial"/>
          <w:sz w:val="24"/>
          <w:szCs w:val="24"/>
        </w:rPr>
      </w:pPr>
    </w:p>
    <w:p w:rsidR="0079419E" w:rsidRDefault="0079419E" w:rsidP="000849B8">
      <w:pPr>
        <w:rPr>
          <w:rFonts w:ascii="Arial" w:hAnsi="Arial" w:cs="Arial"/>
          <w:sz w:val="24"/>
          <w:szCs w:val="24"/>
        </w:rPr>
      </w:pPr>
    </w:p>
    <w:p w:rsidR="000849B8" w:rsidRPr="001835BC" w:rsidRDefault="000849B8" w:rsidP="000849B8">
      <w:pPr>
        <w:rPr>
          <w:rFonts w:ascii="Arial" w:hAnsi="Arial" w:cs="Arial"/>
          <w:b/>
          <w:sz w:val="24"/>
          <w:szCs w:val="24"/>
        </w:rPr>
      </w:pPr>
      <w:r w:rsidRPr="001835BC">
        <w:rPr>
          <w:rFonts w:ascii="Arial" w:hAnsi="Arial" w:cs="Arial"/>
          <w:b/>
          <w:sz w:val="24"/>
          <w:szCs w:val="24"/>
        </w:rPr>
        <w:t>1.2. LA ASAMBLEA GENERAL DE COLEGIADOS</w:t>
      </w:r>
    </w:p>
    <w:p w:rsidR="000849B8" w:rsidRPr="00D97414" w:rsidRDefault="000849B8" w:rsidP="0079419E">
      <w:pPr>
        <w:spacing w:line="360" w:lineRule="auto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Es el órgano que comprende todos los miembros del gobierno reunidos, </w:t>
      </w:r>
      <w:r w:rsidR="00911056">
        <w:rPr>
          <w:rFonts w:ascii="Arial" w:hAnsi="Arial" w:cs="Arial"/>
          <w:sz w:val="24"/>
          <w:szCs w:val="24"/>
        </w:rPr>
        <w:t>a</w:t>
      </w:r>
      <w:r w:rsidRPr="00D97414">
        <w:rPr>
          <w:rFonts w:ascii="Arial" w:hAnsi="Arial" w:cs="Arial"/>
          <w:sz w:val="24"/>
          <w:szCs w:val="24"/>
        </w:rPr>
        <w:t>sumiendo la máxima autoridad dentro de éste, y como tal obliga en sus acuerdos a todos los colegiados.</w:t>
      </w:r>
    </w:p>
    <w:p w:rsidR="000849B8" w:rsidRDefault="000849B8" w:rsidP="000849B8">
      <w:pPr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Este año, la Asamblea General se celebró el día 30 de Mayo de 2018.</w:t>
      </w:r>
    </w:p>
    <w:p w:rsidR="0079419E" w:rsidRDefault="0079419E" w:rsidP="000849B8">
      <w:pPr>
        <w:rPr>
          <w:rFonts w:ascii="Arial" w:hAnsi="Arial" w:cs="Arial"/>
          <w:color w:val="0070C0"/>
          <w:sz w:val="28"/>
          <w:szCs w:val="28"/>
        </w:rPr>
      </w:pPr>
    </w:p>
    <w:p w:rsidR="000849B8" w:rsidRPr="00110644" w:rsidRDefault="000849B8" w:rsidP="000849B8">
      <w:pPr>
        <w:rPr>
          <w:rFonts w:ascii="Arial" w:hAnsi="Arial" w:cs="Arial"/>
          <w:b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 xml:space="preserve">1.3. COMISIONES </w:t>
      </w:r>
    </w:p>
    <w:p w:rsidR="001835BC" w:rsidRDefault="001835BC" w:rsidP="000849B8">
      <w:pPr>
        <w:rPr>
          <w:rFonts w:ascii="Arial" w:hAnsi="Arial" w:cs="Arial"/>
          <w:b/>
          <w:sz w:val="24"/>
          <w:szCs w:val="24"/>
        </w:rPr>
      </w:pPr>
    </w:p>
    <w:p w:rsidR="000849B8" w:rsidRPr="001835BC" w:rsidRDefault="000849B8" w:rsidP="000849B8">
      <w:pPr>
        <w:rPr>
          <w:rFonts w:ascii="Arial" w:hAnsi="Arial" w:cs="Arial"/>
          <w:b/>
          <w:sz w:val="24"/>
          <w:szCs w:val="24"/>
        </w:rPr>
      </w:pPr>
      <w:r w:rsidRPr="001835BC">
        <w:rPr>
          <w:rFonts w:ascii="Arial" w:hAnsi="Arial" w:cs="Arial"/>
          <w:b/>
          <w:sz w:val="24"/>
          <w:szCs w:val="24"/>
        </w:rPr>
        <w:t>1.3.1.</w:t>
      </w:r>
      <w:r w:rsidR="00604BE6" w:rsidRPr="001835BC">
        <w:rPr>
          <w:rFonts w:ascii="Arial" w:hAnsi="Arial" w:cs="Arial"/>
          <w:b/>
          <w:sz w:val="24"/>
          <w:szCs w:val="24"/>
        </w:rPr>
        <w:t xml:space="preserve"> </w:t>
      </w:r>
      <w:r w:rsidRPr="001835BC">
        <w:rPr>
          <w:rFonts w:ascii="Arial" w:hAnsi="Arial" w:cs="Arial"/>
          <w:b/>
          <w:sz w:val="24"/>
          <w:szCs w:val="24"/>
        </w:rPr>
        <w:t>COMISIÓN DEONTOLÓGICA:</w:t>
      </w:r>
    </w:p>
    <w:p w:rsidR="000849B8" w:rsidRPr="00D97414" w:rsidRDefault="000849B8" w:rsidP="00604BE6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El Comité Deontológico del COEA está formado por el Presidente, D. ANTONIO CASTILLO LARIO</w:t>
      </w:r>
    </w:p>
    <w:p w:rsidR="000849B8" w:rsidRPr="00D97414" w:rsidRDefault="000849B8" w:rsidP="000849B8">
      <w:pPr>
        <w:rPr>
          <w:rFonts w:ascii="Arial" w:hAnsi="Arial" w:cs="Arial"/>
          <w:sz w:val="32"/>
          <w:szCs w:val="32"/>
        </w:rPr>
      </w:pPr>
    </w:p>
    <w:p w:rsidR="000849B8" w:rsidRDefault="000849B8" w:rsidP="000849B8">
      <w:pPr>
        <w:rPr>
          <w:rFonts w:ascii="Arial" w:hAnsi="Arial" w:cs="Arial"/>
          <w:b/>
          <w:sz w:val="24"/>
          <w:szCs w:val="24"/>
        </w:rPr>
      </w:pPr>
      <w:r w:rsidRPr="001835BC">
        <w:rPr>
          <w:rFonts w:ascii="Arial" w:hAnsi="Arial" w:cs="Arial"/>
          <w:b/>
          <w:sz w:val="24"/>
          <w:szCs w:val="24"/>
        </w:rPr>
        <w:t>1.3.2. COMISIÓN CIENTÍFICA</w:t>
      </w:r>
      <w:r w:rsidR="001835BC">
        <w:rPr>
          <w:rFonts w:ascii="Arial" w:hAnsi="Arial" w:cs="Arial"/>
          <w:b/>
          <w:sz w:val="24"/>
          <w:szCs w:val="24"/>
        </w:rPr>
        <w:t xml:space="preserve"> </w:t>
      </w:r>
      <w:r w:rsidRPr="001835BC">
        <w:rPr>
          <w:rFonts w:ascii="Arial" w:hAnsi="Arial" w:cs="Arial"/>
          <w:b/>
          <w:sz w:val="24"/>
          <w:szCs w:val="24"/>
        </w:rPr>
        <w:t>FORMACIÓN:</w:t>
      </w:r>
    </w:p>
    <w:p w:rsidR="001835BC" w:rsidRPr="001835BC" w:rsidRDefault="001835BC" w:rsidP="000849B8">
      <w:pPr>
        <w:rPr>
          <w:rFonts w:ascii="Arial" w:hAnsi="Arial" w:cs="Arial"/>
          <w:b/>
          <w:sz w:val="24"/>
          <w:szCs w:val="24"/>
        </w:rPr>
      </w:pPr>
    </w:p>
    <w:p w:rsidR="000849B8" w:rsidRPr="00D97414" w:rsidRDefault="00604BE6" w:rsidP="001835BC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Formada </w:t>
      </w:r>
      <w:r w:rsidRPr="00D97414">
        <w:rPr>
          <w:rFonts w:ascii="Arial" w:hAnsi="Arial" w:cs="Arial"/>
          <w:sz w:val="24"/>
          <w:szCs w:val="24"/>
        </w:rPr>
        <w:t xml:space="preserve">por el Presidente </w:t>
      </w:r>
      <w:r w:rsidR="000849B8" w:rsidRPr="00D97414">
        <w:rPr>
          <w:rFonts w:ascii="Arial" w:hAnsi="Arial" w:cs="Arial"/>
          <w:sz w:val="24"/>
          <w:szCs w:val="24"/>
        </w:rPr>
        <w:t>DON MANUEL MIÑANA AMADA</w:t>
      </w:r>
    </w:p>
    <w:p w:rsidR="000849B8" w:rsidRPr="00D97414" w:rsidRDefault="000849B8" w:rsidP="001835BC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Durante el año 2017 las temáticas tratadas en las distintos cursos han sido: Ortodoncia, Endodoncia, </w:t>
      </w:r>
      <w:proofErr w:type="spellStart"/>
      <w:r w:rsidRPr="00D97414">
        <w:rPr>
          <w:rFonts w:ascii="Arial" w:hAnsi="Arial" w:cs="Arial"/>
          <w:sz w:val="24"/>
          <w:szCs w:val="24"/>
        </w:rPr>
        <w:t>Impl</w:t>
      </w:r>
      <w:r w:rsidR="001835BC">
        <w:rPr>
          <w:rFonts w:ascii="Arial" w:hAnsi="Arial" w:cs="Arial"/>
          <w:sz w:val="24"/>
          <w:szCs w:val="24"/>
        </w:rPr>
        <w:t>antología</w:t>
      </w:r>
      <w:proofErr w:type="spellEnd"/>
      <w:r w:rsidR="001835BC">
        <w:rPr>
          <w:rFonts w:ascii="Arial" w:hAnsi="Arial" w:cs="Arial"/>
          <w:sz w:val="24"/>
          <w:szCs w:val="24"/>
        </w:rPr>
        <w:t xml:space="preserve">, Rehabilitación </w:t>
      </w:r>
      <w:proofErr w:type="spellStart"/>
      <w:r w:rsidR="001835BC">
        <w:rPr>
          <w:rFonts w:ascii="Arial" w:hAnsi="Arial" w:cs="Arial"/>
          <w:sz w:val="24"/>
          <w:szCs w:val="24"/>
        </w:rPr>
        <w:t>Neuro-</w:t>
      </w:r>
      <w:r w:rsidRPr="00D97414">
        <w:rPr>
          <w:rFonts w:ascii="Arial" w:hAnsi="Arial" w:cs="Arial"/>
          <w:sz w:val="24"/>
          <w:szCs w:val="24"/>
        </w:rPr>
        <w:t>Oclusal</w:t>
      </w:r>
      <w:proofErr w:type="spellEnd"/>
      <w:r w:rsidRPr="00D97414">
        <w:rPr>
          <w:rFonts w:ascii="Arial" w:hAnsi="Arial" w:cs="Arial"/>
          <w:sz w:val="24"/>
          <w:szCs w:val="24"/>
        </w:rPr>
        <w:t>, Periodoncia, Regeneración Ósea, Programas de Gestión de Clínicas Dentales…</w:t>
      </w:r>
    </w:p>
    <w:p w:rsidR="000849B8" w:rsidRPr="00911056" w:rsidRDefault="000849B8" w:rsidP="000849B8">
      <w:pPr>
        <w:rPr>
          <w:rFonts w:ascii="Arial" w:hAnsi="Arial" w:cs="Arial"/>
          <w:color w:val="0070C0"/>
          <w:sz w:val="32"/>
          <w:szCs w:val="32"/>
        </w:rPr>
      </w:pPr>
      <w:r w:rsidRPr="00D97414">
        <w:rPr>
          <w:rFonts w:ascii="Arial" w:hAnsi="Arial" w:cs="Arial"/>
          <w:sz w:val="32"/>
          <w:szCs w:val="32"/>
        </w:rPr>
        <w:lastRenderedPageBreak/>
        <w:t xml:space="preserve"> </w:t>
      </w:r>
      <w:r w:rsidR="00911056">
        <w:rPr>
          <w:rFonts w:ascii="Arial" w:hAnsi="Arial" w:cs="Arial"/>
          <w:color w:val="0070C0"/>
          <w:sz w:val="32"/>
          <w:szCs w:val="32"/>
        </w:rPr>
        <w:t xml:space="preserve">2.- </w:t>
      </w:r>
      <w:r w:rsidRPr="00911056">
        <w:rPr>
          <w:rFonts w:ascii="Arial" w:hAnsi="Arial" w:cs="Arial"/>
          <w:color w:val="0070C0"/>
          <w:sz w:val="32"/>
          <w:szCs w:val="32"/>
        </w:rPr>
        <w:t>GESTIÓN COLEGIAL</w:t>
      </w:r>
    </w:p>
    <w:p w:rsidR="00604BE6" w:rsidRDefault="00604BE6" w:rsidP="000849B8">
      <w:pPr>
        <w:rPr>
          <w:rFonts w:ascii="Arial" w:hAnsi="Arial" w:cs="Arial"/>
          <w:sz w:val="24"/>
          <w:szCs w:val="24"/>
        </w:rPr>
      </w:pPr>
    </w:p>
    <w:p w:rsidR="008E3538" w:rsidRDefault="00911056" w:rsidP="000849B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849B8" w:rsidRPr="00604BE6">
        <w:rPr>
          <w:rFonts w:ascii="Arial" w:hAnsi="Arial" w:cs="Arial"/>
          <w:b/>
          <w:sz w:val="24"/>
          <w:szCs w:val="24"/>
        </w:rPr>
        <w:t xml:space="preserve">2.1 </w:t>
      </w:r>
      <w:proofErr w:type="gramStart"/>
      <w:r w:rsidR="000849B8" w:rsidRPr="00604BE6">
        <w:rPr>
          <w:rFonts w:ascii="Arial" w:hAnsi="Arial" w:cs="Arial"/>
          <w:b/>
          <w:sz w:val="24"/>
          <w:szCs w:val="24"/>
        </w:rPr>
        <w:t>COLEGIADOS</w:t>
      </w:r>
      <w:r w:rsidR="008E3538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="008E3538">
        <w:rPr>
          <w:rFonts w:ascii="Arial" w:hAnsi="Arial" w:cs="Arial"/>
          <w:b/>
          <w:sz w:val="24"/>
          <w:szCs w:val="24"/>
        </w:rPr>
        <w:t xml:space="preserve"> 910</w:t>
      </w:r>
    </w:p>
    <w:p w:rsidR="008E3538" w:rsidRDefault="008E3538" w:rsidP="000849B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0849B8" w:rsidRPr="00604BE6">
        <w:rPr>
          <w:rFonts w:ascii="Arial" w:hAnsi="Arial" w:cs="Arial"/>
          <w:b/>
          <w:sz w:val="24"/>
          <w:szCs w:val="24"/>
        </w:rPr>
        <w:t xml:space="preserve"> </w:t>
      </w:r>
    </w:p>
    <w:p w:rsidR="000849B8" w:rsidRPr="008E3538" w:rsidRDefault="008E3538" w:rsidP="000849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0849B8" w:rsidRPr="008E3538">
        <w:rPr>
          <w:rFonts w:ascii="Arial" w:hAnsi="Arial" w:cs="Arial"/>
          <w:sz w:val="24"/>
          <w:szCs w:val="24"/>
        </w:rPr>
        <w:t>EN ACTIVO 31.12.17: 8</w:t>
      </w:r>
      <w:r w:rsidRPr="008E3538">
        <w:rPr>
          <w:rFonts w:ascii="Arial" w:hAnsi="Arial" w:cs="Arial"/>
          <w:sz w:val="24"/>
          <w:szCs w:val="24"/>
        </w:rPr>
        <w:t>55</w:t>
      </w:r>
    </w:p>
    <w:p w:rsidR="000849B8" w:rsidRPr="00D97414" w:rsidRDefault="00911056" w:rsidP="000849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E3538">
        <w:rPr>
          <w:rFonts w:ascii="Arial" w:hAnsi="Arial" w:cs="Arial"/>
          <w:sz w:val="24"/>
          <w:szCs w:val="24"/>
        </w:rPr>
        <w:tab/>
      </w:r>
      <w:r w:rsidR="000849B8" w:rsidRPr="00D97414">
        <w:rPr>
          <w:rFonts w:ascii="Arial" w:hAnsi="Arial" w:cs="Arial"/>
          <w:sz w:val="24"/>
          <w:szCs w:val="24"/>
        </w:rPr>
        <w:t>2.1.1 MUJERES:</w:t>
      </w:r>
      <w:r w:rsidR="00604BE6">
        <w:rPr>
          <w:rFonts w:ascii="Arial" w:hAnsi="Arial" w:cs="Arial"/>
          <w:sz w:val="24"/>
          <w:szCs w:val="24"/>
        </w:rPr>
        <w:t xml:space="preserve"> 41</w:t>
      </w:r>
      <w:r w:rsidR="008E3538">
        <w:rPr>
          <w:rFonts w:ascii="Arial" w:hAnsi="Arial" w:cs="Arial"/>
          <w:sz w:val="24"/>
          <w:szCs w:val="24"/>
        </w:rPr>
        <w:t>5</w:t>
      </w:r>
      <w:r w:rsidR="000849B8" w:rsidRPr="00D97414">
        <w:rPr>
          <w:rFonts w:ascii="Arial" w:hAnsi="Arial" w:cs="Arial"/>
          <w:sz w:val="24"/>
          <w:szCs w:val="24"/>
        </w:rPr>
        <w:tab/>
        <w:t>49%</w:t>
      </w:r>
    </w:p>
    <w:p w:rsidR="000849B8" w:rsidRDefault="00911056" w:rsidP="000849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E3538">
        <w:rPr>
          <w:rFonts w:ascii="Arial" w:hAnsi="Arial" w:cs="Arial"/>
          <w:sz w:val="24"/>
          <w:szCs w:val="24"/>
        </w:rPr>
        <w:tab/>
      </w:r>
      <w:r w:rsidR="000849B8" w:rsidRPr="00D97414">
        <w:rPr>
          <w:rFonts w:ascii="Arial" w:hAnsi="Arial" w:cs="Arial"/>
          <w:sz w:val="24"/>
          <w:szCs w:val="24"/>
        </w:rPr>
        <w:t xml:space="preserve">2.1.2 HOMBRES: </w:t>
      </w:r>
      <w:r w:rsidR="00604BE6">
        <w:rPr>
          <w:rFonts w:ascii="Arial" w:hAnsi="Arial" w:cs="Arial"/>
          <w:sz w:val="24"/>
          <w:szCs w:val="24"/>
        </w:rPr>
        <w:t>4</w:t>
      </w:r>
      <w:r w:rsidR="008E3538">
        <w:rPr>
          <w:rFonts w:ascii="Arial" w:hAnsi="Arial" w:cs="Arial"/>
          <w:sz w:val="24"/>
          <w:szCs w:val="24"/>
        </w:rPr>
        <w:t>40</w:t>
      </w:r>
      <w:r w:rsidR="00604BE6">
        <w:rPr>
          <w:rFonts w:ascii="Arial" w:hAnsi="Arial" w:cs="Arial"/>
          <w:sz w:val="24"/>
          <w:szCs w:val="24"/>
        </w:rPr>
        <w:t xml:space="preserve">      </w:t>
      </w:r>
      <w:r w:rsidR="000849B8" w:rsidRPr="00D97414">
        <w:rPr>
          <w:rFonts w:ascii="Arial" w:hAnsi="Arial" w:cs="Arial"/>
          <w:sz w:val="24"/>
          <w:szCs w:val="24"/>
        </w:rPr>
        <w:t xml:space="preserve"> </w:t>
      </w:r>
      <w:r w:rsidR="00604BE6">
        <w:rPr>
          <w:rFonts w:ascii="Arial" w:hAnsi="Arial" w:cs="Arial"/>
          <w:sz w:val="24"/>
          <w:szCs w:val="24"/>
        </w:rPr>
        <w:t xml:space="preserve"> </w:t>
      </w:r>
      <w:r w:rsidR="000849B8" w:rsidRPr="00D97414">
        <w:rPr>
          <w:rFonts w:ascii="Arial" w:hAnsi="Arial" w:cs="Arial"/>
          <w:sz w:val="24"/>
          <w:szCs w:val="24"/>
        </w:rPr>
        <w:t>51%</w:t>
      </w:r>
    </w:p>
    <w:p w:rsidR="00604BE6" w:rsidRDefault="00604BE6" w:rsidP="000849B8">
      <w:pPr>
        <w:rPr>
          <w:rFonts w:ascii="Arial" w:hAnsi="Arial" w:cs="Arial"/>
          <w:sz w:val="24"/>
          <w:szCs w:val="24"/>
        </w:rPr>
      </w:pPr>
    </w:p>
    <w:p w:rsidR="00604BE6" w:rsidRPr="00D97414" w:rsidRDefault="00604BE6" w:rsidP="000849B8">
      <w:p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303D965" wp14:editId="3014DA7B">
            <wp:extent cx="4572000" cy="2743200"/>
            <wp:effectExtent l="0" t="0" r="19050" b="1905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849B8" w:rsidRPr="00D97414" w:rsidRDefault="000849B8" w:rsidP="000849B8">
      <w:pPr>
        <w:rPr>
          <w:rFonts w:ascii="Arial" w:hAnsi="Arial" w:cs="Arial"/>
          <w:sz w:val="24"/>
          <w:szCs w:val="24"/>
        </w:rPr>
      </w:pPr>
    </w:p>
    <w:p w:rsidR="00911056" w:rsidRPr="00604BE6" w:rsidRDefault="00911056" w:rsidP="000849B8">
      <w:pPr>
        <w:rPr>
          <w:rFonts w:ascii="Arial" w:hAnsi="Arial" w:cs="Arial"/>
          <w:b/>
          <w:sz w:val="24"/>
          <w:szCs w:val="24"/>
        </w:rPr>
      </w:pPr>
      <w:r w:rsidRPr="00604BE6">
        <w:rPr>
          <w:rFonts w:ascii="Arial" w:hAnsi="Arial" w:cs="Arial"/>
          <w:b/>
          <w:sz w:val="24"/>
          <w:szCs w:val="24"/>
        </w:rPr>
        <w:tab/>
      </w:r>
      <w:r w:rsidR="000849B8" w:rsidRPr="00604BE6">
        <w:rPr>
          <w:rFonts w:ascii="Arial" w:hAnsi="Arial" w:cs="Arial"/>
          <w:b/>
          <w:sz w:val="24"/>
          <w:szCs w:val="24"/>
        </w:rPr>
        <w:t>2.2. ALTAS Y BAJAS COLEGIALES</w:t>
      </w:r>
      <w:r w:rsidRPr="00604BE6">
        <w:rPr>
          <w:rFonts w:ascii="Arial" w:hAnsi="Arial" w:cs="Arial"/>
          <w:b/>
          <w:sz w:val="24"/>
          <w:szCs w:val="24"/>
        </w:rPr>
        <w:tab/>
      </w:r>
    </w:p>
    <w:p w:rsidR="000849B8" w:rsidRPr="00D97414" w:rsidRDefault="00911056" w:rsidP="000849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849B8" w:rsidRPr="00D97414">
        <w:rPr>
          <w:rFonts w:ascii="Arial" w:hAnsi="Arial" w:cs="Arial"/>
          <w:sz w:val="24"/>
          <w:szCs w:val="24"/>
        </w:rPr>
        <w:t>2.2.1 ALTAS: 294</w:t>
      </w:r>
    </w:p>
    <w:p w:rsidR="000849B8" w:rsidRDefault="00911056" w:rsidP="000849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835BC">
        <w:rPr>
          <w:rFonts w:ascii="Arial" w:hAnsi="Arial" w:cs="Arial"/>
          <w:sz w:val="24"/>
          <w:szCs w:val="24"/>
        </w:rPr>
        <w:tab/>
      </w:r>
      <w:r w:rsidR="000849B8" w:rsidRPr="00D97414">
        <w:rPr>
          <w:rFonts w:ascii="Arial" w:hAnsi="Arial" w:cs="Arial"/>
          <w:sz w:val="24"/>
          <w:szCs w:val="24"/>
        </w:rPr>
        <w:t>2.2.2 BAJAS: 24</w:t>
      </w:r>
    </w:p>
    <w:p w:rsidR="00885811" w:rsidRPr="00D97414" w:rsidRDefault="00885811" w:rsidP="000849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2.2.3 FALLECIDOS 4</w:t>
      </w:r>
    </w:p>
    <w:p w:rsidR="00911056" w:rsidRDefault="00911056" w:rsidP="000849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04BE6" w:rsidRDefault="00604BE6" w:rsidP="000849B8">
      <w:pPr>
        <w:rPr>
          <w:rFonts w:ascii="Arial" w:hAnsi="Arial" w:cs="Arial"/>
          <w:b/>
          <w:sz w:val="24"/>
          <w:szCs w:val="24"/>
        </w:rPr>
      </w:pPr>
    </w:p>
    <w:p w:rsidR="001835BC" w:rsidRDefault="001835BC" w:rsidP="000849B8">
      <w:pPr>
        <w:rPr>
          <w:rFonts w:ascii="Arial" w:hAnsi="Arial" w:cs="Arial"/>
          <w:b/>
          <w:sz w:val="24"/>
          <w:szCs w:val="24"/>
        </w:rPr>
      </w:pPr>
    </w:p>
    <w:p w:rsidR="001835BC" w:rsidRDefault="001835BC" w:rsidP="000849B8">
      <w:pPr>
        <w:rPr>
          <w:rFonts w:ascii="Arial" w:hAnsi="Arial" w:cs="Arial"/>
          <w:b/>
          <w:sz w:val="24"/>
          <w:szCs w:val="24"/>
        </w:rPr>
      </w:pPr>
    </w:p>
    <w:p w:rsidR="000849B8" w:rsidRPr="00604BE6" w:rsidRDefault="00604BE6" w:rsidP="000849B8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lastRenderedPageBreak/>
        <w:tab/>
      </w:r>
      <w:r w:rsidR="000849B8" w:rsidRPr="00604BE6">
        <w:rPr>
          <w:rFonts w:ascii="Arial" w:hAnsi="Arial" w:cs="Arial"/>
          <w:b/>
          <w:sz w:val="24"/>
          <w:szCs w:val="24"/>
        </w:rPr>
        <w:t>2.</w:t>
      </w:r>
      <w:r w:rsidR="00911056" w:rsidRPr="00604BE6">
        <w:rPr>
          <w:rFonts w:ascii="Arial" w:hAnsi="Arial" w:cs="Arial"/>
          <w:b/>
          <w:sz w:val="24"/>
          <w:szCs w:val="24"/>
        </w:rPr>
        <w:t>3</w:t>
      </w:r>
      <w:r w:rsidR="000849B8" w:rsidRPr="00604BE6">
        <w:rPr>
          <w:rFonts w:ascii="Arial" w:hAnsi="Arial" w:cs="Arial"/>
          <w:b/>
          <w:sz w:val="24"/>
          <w:szCs w:val="24"/>
        </w:rPr>
        <w:t>. CUOTAS COLEGIALES APLICABLES DURANTE EL AÑO 2017</w:t>
      </w:r>
    </w:p>
    <w:p w:rsidR="000849B8" w:rsidRPr="00D97414" w:rsidRDefault="000849B8" w:rsidP="000849B8">
      <w:pPr>
        <w:rPr>
          <w:rFonts w:ascii="Arial" w:hAnsi="Arial" w:cs="Arial"/>
          <w:sz w:val="32"/>
          <w:szCs w:val="32"/>
        </w:rPr>
      </w:pPr>
    </w:p>
    <w:p w:rsidR="000849B8" w:rsidRPr="00D97414" w:rsidRDefault="000849B8" w:rsidP="000849B8">
      <w:pPr>
        <w:rPr>
          <w:rFonts w:ascii="Arial" w:hAnsi="Arial" w:cs="Arial"/>
          <w:sz w:val="20"/>
          <w:szCs w:val="20"/>
        </w:rPr>
      </w:pPr>
      <w:r w:rsidRPr="00D97414">
        <w:rPr>
          <w:rFonts w:ascii="Arial" w:hAnsi="Arial" w:cs="Arial"/>
          <w:sz w:val="20"/>
          <w:szCs w:val="20"/>
        </w:rPr>
        <w:t>DERECHOS DE COLEGIACIÓN</w:t>
      </w:r>
      <w:r w:rsidRPr="00D97414">
        <w:rPr>
          <w:rFonts w:ascii="Arial" w:hAnsi="Arial" w:cs="Arial"/>
          <w:sz w:val="20"/>
          <w:szCs w:val="20"/>
        </w:rPr>
        <w:tab/>
      </w:r>
      <w:r w:rsidRPr="00D97414">
        <w:rPr>
          <w:rFonts w:ascii="Arial" w:hAnsi="Arial" w:cs="Arial"/>
          <w:sz w:val="20"/>
          <w:szCs w:val="20"/>
        </w:rPr>
        <w:tab/>
      </w:r>
    </w:p>
    <w:p w:rsidR="000849B8" w:rsidRPr="00D97414" w:rsidRDefault="000849B8" w:rsidP="000849B8">
      <w:pPr>
        <w:rPr>
          <w:rFonts w:ascii="Arial" w:hAnsi="Arial" w:cs="Arial"/>
          <w:sz w:val="20"/>
          <w:szCs w:val="20"/>
        </w:rPr>
      </w:pPr>
      <w:r w:rsidRPr="00D97414">
        <w:rPr>
          <w:rFonts w:ascii="Arial" w:hAnsi="Arial" w:cs="Arial"/>
          <w:sz w:val="20"/>
          <w:szCs w:val="20"/>
        </w:rPr>
        <w:t xml:space="preserve">- Cuota única de </w:t>
      </w:r>
      <w:proofErr w:type="gramStart"/>
      <w:r w:rsidRPr="00D97414">
        <w:rPr>
          <w:rFonts w:ascii="Arial" w:hAnsi="Arial" w:cs="Arial"/>
          <w:sz w:val="20"/>
          <w:szCs w:val="20"/>
        </w:rPr>
        <w:t>incorporación ...........................................................</w:t>
      </w:r>
      <w:r w:rsidRPr="00D97414">
        <w:rPr>
          <w:rFonts w:ascii="Arial" w:hAnsi="Arial" w:cs="Arial"/>
          <w:sz w:val="20"/>
          <w:szCs w:val="20"/>
        </w:rPr>
        <w:tab/>
      </w:r>
      <w:proofErr w:type="gramEnd"/>
      <w:r w:rsidRPr="00D97414">
        <w:rPr>
          <w:rFonts w:ascii="Arial" w:hAnsi="Arial" w:cs="Arial"/>
          <w:sz w:val="20"/>
          <w:szCs w:val="20"/>
        </w:rPr>
        <w:t>100,00</w:t>
      </w:r>
      <w:r w:rsidRPr="00D97414">
        <w:rPr>
          <w:rFonts w:ascii="Arial" w:hAnsi="Arial" w:cs="Arial"/>
          <w:sz w:val="20"/>
          <w:szCs w:val="20"/>
        </w:rPr>
        <w:tab/>
        <w:t>€</w:t>
      </w:r>
    </w:p>
    <w:p w:rsidR="000849B8" w:rsidRPr="00D97414" w:rsidRDefault="000849B8" w:rsidP="000849B8">
      <w:pPr>
        <w:rPr>
          <w:rFonts w:ascii="Arial" w:hAnsi="Arial" w:cs="Arial"/>
          <w:sz w:val="20"/>
          <w:szCs w:val="20"/>
        </w:rPr>
      </w:pPr>
    </w:p>
    <w:p w:rsidR="000849B8" w:rsidRPr="00D97414" w:rsidRDefault="000849B8" w:rsidP="000849B8">
      <w:pPr>
        <w:rPr>
          <w:rFonts w:ascii="Arial" w:hAnsi="Arial" w:cs="Arial"/>
          <w:sz w:val="20"/>
          <w:szCs w:val="20"/>
        </w:rPr>
      </w:pPr>
    </w:p>
    <w:p w:rsidR="000849B8" w:rsidRPr="00D97414" w:rsidRDefault="000849B8" w:rsidP="000849B8">
      <w:pPr>
        <w:rPr>
          <w:rFonts w:ascii="Arial" w:hAnsi="Arial" w:cs="Arial"/>
          <w:sz w:val="20"/>
          <w:szCs w:val="20"/>
        </w:rPr>
      </w:pPr>
      <w:r w:rsidRPr="00D97414">
        <w:rPr>
          <w:rFonts w:ascii="Arial" w:hAnsi="Arial" w:cs="Arial"/>
          <w:sz w:val="20"/>
          <w:szCs w:val="20"/>
        </w:rPr>
        <w:t>RECIBO COLEGIAL</w:t>
      </w:r>
      <w:r w:rsidRPr="00D97414">
        <w:rPr>
          <w:rFonts w:ascii="Arial" w:hAnsi="Arial" w:cs="Arial"/>
          <w:sz w:val="20"/>
          <w:szCs w:val="20"/>
        </w:rPr>
        <w:tab/>
      </w:r>
      <w:r w:rsidRPr="00D97414">
        <w:rPr>
          <w:rFonts w:ascii="Arial" w:hAnsi="Arial" w:cs="Arial"/>
          <w:sz w:val="20"/>
          <w:szCs w:val="20"/>
        </w:rPr>
        <w:tab/>
      </w:r>
    </w:p>
    <w:p w:rsidR="000849B8" w:rsidRPr="00D97414" w:rsidRDefault="000849B8" w:rsidP="000849B8">
      <w:pPr>
        <w:rPr>
          <w:rFonts w:ascii="Arial" w:hAnsi="Arial" w:cs="Arial"/>
          <w:sz w:val="20"/>
          <w:szCs w:val="20"/>
        </w:rPr>
      </w:pPr>
      <w:r w:rsidRPr="00D97414">
        <w:rPr>
          <w:rFonts w:ascii="Arial" w:hAnsi="Arial" w:cs="Arial"/>
          <w:sz w:val="20"/>
          <w:szCs w:val="20"/>
        </w:rPr>
        <w:t xml:space="preserve">Cuota trimestral </w:t>
      </w:r>
      <w:proofErr w:type="gramStart"/>
      <w:r w:rsidRPr="00D97414">
        <w:rPr>
          <w:rFonts w:ascii="Arial" w:hAnsi="Arial" w:cs="Arial"/>
          <w:sz w:val="20"/>
          <w:szCs w:val="20"/>
        </w:rPr>
        <w:t>única .........................................................................</w:t>
      </w:r>
      <w:proofErr w:type="gramEnd"/>
      <w:r w:rsidRPr="00D97414">
        <w:rPr>
          <w:rFonts w:ascii="Arial" w:hAnsi="Arial" w:cs="Arial"/>
          <w:sz w:val="20"/>
          <w:szCs w:val="20"/>
        </w:rPr>
        <w:tab/>
        <w:t>100,00</w:t>
      </w:r>
      <w:r w:rsidRPr="00D97414">
        <w:rPr>
          <w:rFonts w:ascii="Arial" w:hAnsi="Arial" w:cs="Arial"/>
          <w:sz w:val="20"/>
          <w:szCs w:val="20"/>
        </w:rPr>
        <w:tab/>
        <w:t>€</w:t>
      </w:r>
    </w:p>
    <w:p w:rsidR="000849B8" w:rsidRPr="00D97414" w:rsidRDefault="000849B8" w:rsidP="000849B8">
      <w:pPr>
        <w:rPr>
          <w:rFonts w:ascii="Arial" w:hAnsi="Arial" w:cs="Arial"/>
          <w:sz w:val="20"/>
          <w:szCs w:val="20"/>
        </w:rPr>
      </w:pPr>
      <w:r w:rsidRPr="00D97414">
        <w:rPr>
          <w:rFonts w:ascii="Arial" w:hAnsi="Arial" w:cs="Arial"/>
          <w:sz w:val="20"/>
          <w:szCs w:val="20"/>
        </w:rPr>
        <w:t xml:space="preserve">Cuota trimestral Consejo </w:t>
      </w:r>
      <w:proofErr w:type="gramStart"/>
      <w:r w:rsidRPr="00D97414">
        <w:rPr>
          <w:rFonts w:ascii="Arial" w:hAnsi="Arial" w:cs="Arial"/>
          <w:sz w:val="20"/>
          <w:szCs w:val="20"/>
        </w:rPr>
        <w:t>General ......................................................</w:t>
      </w:r>
      <w:proofErr w:type="gramEnd"/>
      <w:r w:rsidRPr="00D97414">
        <w:rPr>
          <w:rFonts w:ascii="Arial" w:hAnsi="Arial" w:cs="Arial"/>
          <w:sz w:val="20"/>
          <w:szCs w:val="20"/>
        </w:rPr>
        <w:tab/>
        <w:t>19,00</w:t>
      </w:r>
      <w:r w:rsidRPr="00D97414">
        <w:rPr>
          <w:rFonts w:ascii="Arial" w:hAnsi="Arial" w:cs="Arial"/>
          <w:sz w:val="20"/>
          <w:szCs w:val="20"/>
        </w:rPr>
        <w:tab/>
        <w:t>€</w:t>
      </w:r>
    </w:p>
    <w:p w:rsidR="000849B8" w:rsidRPr="00D97414" w:rsidRDefault="000849B8" w:rsidP="000849B8">
      <w:pPr>
        <w:rPr>
          <w:rFonts w:ascii="Arial" w:hAnsi="Arial" w:cs="Arial"/>
          <w:sz w:val="20"/>
          <w:szCs w:val="20"/>
        </w:rPr>
      </w:pPr>
      <w:proofErr w:type="gramStart"/>
      <w:r w:rsidRPr="00D97414">
        <w:rPr>
          <w:rFonts w:ascii="Arial" w:hAnsi="Arial" w:cs="Arial"/>
          <w:sz w:val="20"/>
          <w:szCs w:val="20"/>
        </w:rPr>
        <w:t>TOTAL ................................................................................................</w:t>
      </w:r>
      <w:proofErr w:type="gramEnd"/>
      <w:r w:rsidRPr="00D97414">
        <w:rPr>
          <w:rFonts w:ascii="Arial" w:hAnsi="Arial" w:cs="Arial"/>
          <w:sz w:val="20"/>
          <w:szCs w:val="20"/>
        </w:rPr>
        <w:tab/>
        <w:t>119,00</w:t>
      </w:r>
      <w:r w:rsidRPr="00D97414">
        <w:rPr>
          <w:rFonts w:ascii="Arial" w:hAnsi="Arial" w:cs="Arial"/>
          <w:sz w:val="20"/>
          <w:szCs w:val="20"/>
        </w:rPr>
        <w:tab/>
        <w:t>€</w:t>
      </w:r>
    </w:p>
    <w:p w:rsidR="000849B8" w:rsidRPr="00D97414" w:rsidRDefault="000849B8" w:rsidP="000849B8">
      <w:pPr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ab/>
      </w:r>
    </w:p>
    <w:p w:rsidR="000849B8" w:rsidRPr="00AF3BBD" w:rsidRDefault="00AF3BBD" w:rsidP="000849B8">
      <w:pPr>
        <w:rPr>
          <w:rFonts w:ascii="Arial" w:hAnsi="Arial" w:cs="Arial"/>
          <w:color w:val="0070C0"/>
          <w:sz w:val="32"/>
          <w:szCs w:val="32"/>
        </w:rPr>
      </w:pPr>
      <w:r w:rsidRPr="00AF3BBD">
        <w:rPr>
          <w:rFonts w:ascii="Arial" w:hAnsi="Arial" w:cs="Arial"/>
          <w:color w:val="0070C0"/>
          <w:sz w:val="32"/>
          <w:szCs w:val="32"/>
        </w:rPr>
        <w:t>3</w:t>
      </w:r>
      <w:r w:rsidR="000849B8" w:rsidRPr="00AF3BBD">
        <w:rPr>
          <w:rFonts w:ascii="Arial" w:hAnsi="Arial" w:cs="Arial"/>
          <w:color w:val="0070C0"/>
          <w:sz w:val="32"/>
          <w:szCs w:val="32"/>
        </w:rPr>
        <w:t>. FORMACIÓN</w:t>
      </w:r>
    </w:p>
    <w:p w:rsidR="000849B8" w:rsidRPr="00D97414" w:rsidRDefault="000849B8" w:rsidP="001835BC">
      <w:pPr>
        <w:spacing w:line="360" w:lineRule="auto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Durante el año 201</w:t>
      </w:r>
      <w:r w:rsidR="00AF3BBD">
        <w:rPr>
          <w:rFonts w:ascii="Arial" w:hAnsi="Arial" w:cs="Arial"/>
          <w:sz w:val="24"/>
          <w:szCs w:val="24"/>
        </w:rPr>
        <w:t>7</w:t>
      </w:r>
      <w:r w:rsidRPr="00D97414">
        <w:rPr>
          <w:rFonts w:ascii="Arial" w:hAnsi="Arial" w:cs="Arial"/>
          <w:sz w:val="24"/>
          <w:szCs w:val="24"/>
        </w:rPr>
        <w:t xml:space="preserve"> se han impartido en el Colegio las siguientes acciones formativas:</w:t>
      </w:r>
    </w:p>
    <w:p w:rsidR="000849B8" w:rsidRPr="00D97414" w:rsidRDefault="000849B8" w:rsidP="000849B8">
      <w:pPr>
        <w:rPr>
          <w:rFonts w:ascii="Arial" w:hAnsi="Arial" w:cs="Arial"/>
          <w:sz w:val="24"/>
          <w:szCs w:val="24"/>
        </w:rPr>
      </w:pPr>
    </w:p>
    <w:p w:rsidR="000849B8" w:rsidRPr="00604BE6" w:rsidRDefault="000849B8" w:rsidP="00604BE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604BE6">
        <w:rPr>
          <w:rFonts w:ascii="Arial" w:hAnsi="Arial" w:cs="Arial"/>
          <w:b/>
          <w:sz w:val="24"/>
          <w:szCs w:val="24"/>
        </w:rPr>
        <w:t>FEBRERO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TERUEL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24 Y 25 DE FEBRERO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 xml:space="preserve">CURSO FC CONSEJO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GENERAL</w:t>
      </w:r>
    </w:p>
    <w:p w:rsidR="000849B8" w:rsidRPr="00D97414" w:rsidRDefault="000849B8" w:rsidP="001835BC">
      <w:pPr>
        <w:ind w:firstLine="709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“Excelencia estética en </w:t>
      </w:r>
      <w:proofErr w:type="spellStart"/>
      <w:r w:rsidRPr="00D97414">
        <w:rPr>
          <w:rFonts w:ascii="Arial" w:hAnsi="Arial" w:cs="Arial"/>
          <w:sz w:val="24"/>
          <w:szCs w:val="24"/>
        </w:rPr>
        <w:t>implantología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 al alcance del odontólogo </w:t>
      </w:r>
      <w:r w:rsidR="001835BC">
        <w:rPr>
          <w:rFonts w:ascii="Arial" w:hAnsi="Arial" w:cs="Arial"/>
          <w:sz w:val="24"/>
          <w:szCs w:val="24"/>
        </w:rPr>
        <w:tab/>
      </w:r>
      <w:r w:rsidR="001835BC">
        <w:rPr>
          <w:rFonts w:ascii="Arial" w:hAnsi="Arial" w:cs="Arial"/>
          <w:sz w:val="24"/>
          <w:szCs w:val="24"/>
        </w:rPr>
        <w:tab/>
      </w:r>
      <w:r w:rsidR="001835BC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general: injerto de conectivo y manejo de tejidos blandos “</w:t>
      </w:r>
    </w:p>
    <w:p w:rsidR="000849B8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Dr. Ramón Gómez Meda – SUSPENDIDO POR DICTANTE</w:t>
      </w:r>
    </w:p>
    <w:p w:rsidR="00110644" w:rsidRPr="00D97414" w:rsidRDefault="00110644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604BE6" w:rsidRDefault="000849B8" w:rsidP="00604BE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604BE6">
        <w:rPr>
          <w:rFonts w:ascii="Arial" w:hAnsi="Arial" w:cs="Arial"/>
          <w:b/>
          <w:sz w:val="24"/>
          <w:szCs w:val="24"/>
        </w:rPr>
        <w:t>MARZO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31 de Marzo y 1 de Abril      COLABORA DENTSPLY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SIRONA</w:t>
      </w:r>
    </w:p>
    <w:p w:rsidR="000849B8" w:rsidRPr="00D97414" w:rsidRDefault="000849B8" w:rsidP="001835BC">
      <w:pPr>
        <w:ind w:firstLine="709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“Actualización en endodoncia. Restauración y estética del diente </w:t>
      </w:r>
      <w:r w:rsidR="001835BC">
        <w:rPr>
          <w:rFonts w:ascii="Arial" w:hAnsi="Arial" w:cs="Arial"/>
          <w:sz w:val="24"/>
          <w:szCs w:val="24"/>
        </w:rPr>
        <w:tab/>
      </w:r>
      <w:r w:rsidR="001835BC">
        <w:rPr>
          <w:rFonts w:ascii="Arial" w:hAnsi="Arial" w:cs="Arial"/>
          <w:sz w:val="24"/>
          <w:szCs w:val="24"/>
        </w:rPr>
        <w:tab/>
      </w:r>
      <w:proofErr w:type="spellStart"/>
      <w:r w:rsidRPr="00D97414">
        <w:rPr>
          <w:rFonts w:ascii="Arial" w:hAnsi="Arial" w:cs="Arial"/>
          <w:sz w:val="24"/>
          <w:szCs w:val="24"/>
        </w:rPr>
        <w:t>endodonciado</w:t>
      </w:r>
      <w:proofErr w:type="spellEnd"/>
      <w:r w:rsidRPr="00D97414">
        <w:rPr>
          <w:rFonts w:ascii="Arial" w:hAnsi="Arial" w:cs="Arial"/>
          <w:sz w:val="24"/>
          <w:szCs w:val="24"/>
        </w:rPr>
        <w:t>”</w:t>
      </w:r>
    </w:p>
    <w:p w:rsidR="000849B8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Dra. Dña. Rosa </w:t>
      </w:r>
      <w:proofErr w:type="spellStart"/>
      <w:r w:rsidRPr="00D97414">
        <w:rPr>
          <w:rFonts w:ascii="Arial" w:hAnsi="Arial" w:cs="Arial"/>
          <w:sz w:val="24"/>
          <w:szCs w:val="24"/>
        </w:rPr>
        <w:t>Vilariño</w:t>
      </w:r>
      <w:proofErr w:type="spellEnd"/>
    </w:p>
    <w:p w:rsidR="000849B8" w:rsidRPr="00604BE6" w:rsidRDefault="000849B8" w:rsidP="00604BE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604BE6">
        <w:rPr>
          <w:rFonts w:ascii="Arial" w:hAnsi="Arial" w:cs="Arial"/>
          <w:b/>
          <w:sz w:val="24"/>
          <w:szCs w:val="24"/>
        </w:rPr>
        <w:lastRenderedPageBreak/>
        <w:t>ABRIL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6 DE ABRIL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Colabora ITI STUDY CLUB ZARAGOZA CENTRO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“Tejidos blandos alrededor de dientes e implantes: desde el injerto a la </w:t>
      </w:r>
      <w:r w:rsidR="001835BC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prótesis definitiva pasando por el provisional. ¿Cómo lo hacemos?”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“Carga inmediata en </w:t>
      </w:r>
      <w:proofErr w:type="spellStart"/>
      <w:r w:rsidRPr="00D97414">
        <w:rPr>
          <w:rFonts w:ascii="Arial" w:hAnsi="Arial" w:cs="Arial"/>
          <w:sz w:val="24"/>
          <w:szCs w:val="24"/>
        </w:rPr>
        <w:t>implantologia</w:t>
      </w:r>
      <w:proofErr w:type="spellEnd"/>
      <w:r w:rsidRPr="00D97414">
        <w:rPr>
          <w:rFonts w:ascii="Arial" w:hAnsi="Arial" w:cs="Arial"/>
          <w:sz w:val="24"/>
          <w:szCs w:val="24"/>
        </w:rPr>
        <w:t>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Dr. D. Ramón Asensio Acebedo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Dr. D. Fernando Loscos </w:t>
      </w:r>
      <w:proofErr w:type="spellStart"/>
      <w:r w:rsidRPr="00D97414">
        <w:rPr>
          <w:rFonts w:ascii="Arial" w:hAnsi="Arial" w:cs="Arial"/>
          <w:sz w:val="24"/>
          <w:szCs w:val="24"/>
        </w:rPr>
        <w:t>Morató</w:t>
      </w:r>
      <w:proofErr w:type="spellEnd"/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21 ABRIL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>COLABORA: DVD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“Utilización del </w:t>
      </w:r>
      <w:proofErr w:type="spellStart"/>
      <w:r w:rsidRPr="00D97414">
        <w:rPr>
          <w:rFonts w:ascii="Arial" w:hAnsi="Arial" w:cs="Arial"/>
          <w:sz w:val="24"/>
          <w:szCs w:val="24"/>
        </w:rPr>
        <w:t>Cone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7414">
        <w:rPr>
          <w:rFonts w:ascii="Arial" w:hAnsi="Arial" w:cs="Arial"/>
          <w:sz w:val="24"/>
          <w:szCs w:val="24"/>
        </w:rPr>
        <w:t>Beam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 en la práctica diaria (R)”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Dr. D. Manuel Ruiz Piñón</w:t>
      </w:r>
    </w:p>
    <w:p w:rsidR="00604BE6" w:rsidRDefault="00604BE6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27-28-29 ABRIL</w:t>
      </w:r>
      <w:r w:rsidRPr="00D97414">
        <w:rPr>
          <w:rFonts w:ascii="Arial" w:hAnsi="Arial" w:cs="Arial"/>
          <w:sz w:val="24"/>
          <w:szCs w:val="24"/>
        </w:rPr>
        <w:tab/>
        <w:t xml:space="preserve">COLABORA: IVOCLAR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VIVADENT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“Rehabilitación Oral: un enfoque conservador”</w:t>
      </w:r>
    </w:p>
    <w:p w:rsidR="000849B8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Dr. D. Paul Cabeza</w:t>
      </w:r>
    </w:p>
    <w:p w:rsidR="00110644" w:rsidRPr="00D97414" w:rsidRDefault="00110644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604BE6" w:rsidRDefault="000849B8" w:rsidP="00604BE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604BE6">
        <w:rPr>
          <w:rFonts w:ascii="Arial" w:hAnsi="Arial" w:cs="Arial"/>
          <w:b/>
          <w:sz w:val="24"/>
          <w:szCs w:val="24"/>
        </w:rPr>
        <w:t>MAYO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5 MAYO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>COLABORA: SINEDENT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“Enfermedades </w:t>
      </w:r>
      <w:proofErr w:type="spellStart"/>
      <w:r w:rsidRPr="00D97414">
        <w:rPr>
          <w:rFonts w:ascii="Arial" w:hAnsi="Arial" w:cs="Arial"/>
          <w:sz w:val="24"/>
          <w:szCs w:val="24"/>
        </w:rPr>
        <w:t>Periimplantarias</w:t>
      </w:r>
      <w:proofErr w:type="spellEnd"/>
      <w:r w:rsidRPr="00D97414">
        <w:rPr>
          <w:rFonts w:ascii="Arial" w:hAnsi="Arial" w:cs="Arial"/>
          <w:sz w:val="24"/>
          <w:szCs w:val="24"/>
        </w:rPr>
        <w:t>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Dr. D. Pedro </w:t>
      </w:r>
      <w:proofErr w:type="spellStart"/>
      <w:r w:rsidRPr="00D97414">
        <w:rPr>
          <w:rFonts w:ascii="Arial" w:hAnsi="Arial" w:cs="Arial"/>
          <w:sz w:val="24"/>
          <w:szCs w:val="24"/>
        </w:rPr>
        <w:t>Ariño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 Domingo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12 MAYO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>COLABORA: ORMCO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“DAMON SYSTEM. Un nuevo horizonte”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Dr. D. Ramón Perera Grau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1835B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lastRenderedPageBreak/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>CURSO FC CONSEJO GENERAL</w:t>
      </w:r>
    </w:p>
    <w:p w:rsidR="000849B8" w:rsidRPr="00D97414" w:rsidRDefault="000849B8" w:rsidP="001835B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“Sedación Consciente”</w:t>
      </w:r>
    </w:p>
    <w:p w:rsidR="000849B8" w:rsidRPr="00D97414" w:rsidRDefault="000849B8" w:rsidP="001835B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Parte no presencial – Plataforma disponible desde 28.03.17</w:t>
      </w:r>
    </w:p>
    <w:p w:rsidR="000849B8" w:rsidRPr="00D97414" w:rsidRDefault="000849B8" w:rsidP="001835B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Parte presencial – 19 y 20 de Mayo</w:t>
      </w:r>
    </w:p>
    <w:p w:rsidR="000849B8" w:rsidRPr="00D97414" w:rsidRDefault="000849B8" w:rsidP="001835B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Dra. Dña. </w:t>
      </w:r>
      <w:proofErr w:type="spellStart"/>
      <w:r w:rsidRPr="00D97414">
        <w:rPr>
          <w:rFonts w:ascii="Arial" w:hAnsi="Arial" w:cs="Arial"/>
          <w:sz w:val="24"/>
          <w:szCs w:val="24"/>
        </w:rPr>
        <w:t>Andreína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 Pérez, D. Carlos Ramos y D. Jesús Pascual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Martínez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604BE6" w:rsidRDefault="000849B8" w:rsidP="00604BE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604BE6">
        <w:rPr>
          <w:rFonts w:ascii="Arial" w:hAnsi="Arial" w:cs="Arial"/>
          <w:b/>
          <w:sz w:val="24"/>
          <w:szCs w:val="24"/>
        </w:rPr>
        <w:t>JUNIO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TERUEL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2 Y 3 DE JUNIO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 xml:space="preserve">CURSO FC CONSEJO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GENERAL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“Actualización en la Cirugía de Implantes: Tratamiento en pacientes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 xml:space="preserve">frágiles y manejo de la </w:t>
      </w:r>
      <w:proofErr w:type="spellStart"/>
      <w:r w:rsidRPr="00D97414">
        <w:rPr>
          <w:rFonts w:ascii="Arial" w:hAnsi="Arial" w:cs="Arial"/>
          <w:sz w:val="24"/>
          <w:szCs w:val="24"/>
        </w:rPr>
        <w:t>periimplantitis</w:t>
      </w:r>
      <w:proofErr w:type="spellEnd"/>
      <w:r w:rsidRPr="00D97414">
        <w:rPr>
          <w:rFonts w:ascii="Arial" w:hAnsi="Arial" w:cs="Arial"/>
          <w:sz w:val="24"/>
          <w:szCs w:val="24"/>
        </w:rPr>
        <w:t>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Dr. D. Guillermo Machuca Portillo y Dr. D. José María Delgado Muñoz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>, 9 DE JUNIO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"Actitud del </w:t>
      </w:r>
      <w:proofErr w:type="spellStart"/>
      <w:r w:rsidRPr="00D97414">
        <w:rPr>
          <w:rFonts w:ascii="Arial" w:hAnsi="Arial" w:cs="Arial"/>
          <w:sz w:val="24"/>
          <w:szCs w:val="24"/>
        </w:rPr>
        <w:t>Odontoestomatólogo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 ante los nuevos anticoagulantes.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Pautas terapéuticas"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DR. D. Pedro Corona Virón.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HUESCA</w:t>
      </w:r>
      <w:r w:rsidRPr="00D97414">
        <w:rPr>
          <w:rFonts w:ascii="Arial" w:hAnsi="Arial" w:cs="Arial"/>
          <w:sz w:val="24"/>
          <w:szCs w:val="24"/>
        </w:rPr>
        <w:t xml:space="preserve">   16 Y 17 DE JUNIO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 xml:space="preserve">CURSO FC CONSEJO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GENERAL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“Inmersión en la cirugía oral.   Pequeños y grandes retos en la clínica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diaria”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Dr. José Pinilla Melguizo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ZARAGOZA </w:t>
      </w:r>
      <w:r w:rsidRPr="00D97414">
        <w:rPr>
          <w:rFonts w:ascii="Arial" w:hAnsi="Arial" w:cs="Arial"/>
          <w:sz w:val="24"/>
          <w:szCs w:val="24"/>
        </w:rPr>
        <w:tab/>
        <w:t>23 JUNIO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>COLABORA: BTI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“</w:t>
      </w:r>
      <w:proofErr w:type="spellStart"/>
      <w:r w:rsidRPr="00D97414">
        <w:rPr>
          <w:rFonts w:ascii="Arial" w:hAnsi="Arial" w:cs="Arial"/>
          <w:sz w:val="24"/>
          <w:szCs w:val="24"/>
        </w:rPr>
        <w:t>Implantología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 Predecible”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Dres. D. Jon </w:t>
      </w:r>
      <w:proofErr w:type="spellStart"/>
      <w:r w:rsidRPr="00D97414">
        <w:rPr>
          <w:rFonts w:ascii="Arial" w:hAnsi="Arial" w:cs="Arial"/>
          <w:sz w:val="24"/>
          <w:szCs w:val="24"/>
        </w:rPr>
        <w:t>Eguizabal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 y D. Federico </w:t>
      </w:r>
      <w:proofErr w:type="spellStart"/>
      <w:r w:rsidRPr="00D97414">
        <w:rPr>
          <w:rFonts w:ascii="Arial" w:hAnsi="Arial" w:cs="Arial"/>
          <w:sz w:val="24"/>
          <w:szCs w:val="24"/>
        </w:rPr>
        <w:t>Rebherger</w:t>
      </w:r>
      <w:proofErr w:type="spellEnd"/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604BE6" w:rsidRDefault="000849B8" w:rsidP="00604BE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604BE6">
        <w:rPr>
          <w:rFonts w:ascii="Arial" w:hAnsi="Arial" w:cs="Arial"/>
          <w:b/>
          <w:sz w:val="24"/>
          <w:szCs w:val="24"/>
        </w:rPr>
        <w:lastRenderedPageBreak/>
        <w:t>SEPTIEMBRE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22 Y 23 DE SEPTIEMBRE </w:t>
      </w:r>
      <w:r w:rsidRPr="00D97414">
        <w:rPr>
          <w:rFonts w:ascii="Arial" w:hAnsi="Arial" w:cs="Arial"/>
          <w:sz w:val="24"/>
          <w:szCs w:val="24"/>
        </w:rPr>
        <w:tab/>
        <w:t xml:space="preserve">CURSO FC CONSEJO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GENERAL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“Ortodoncia </w:t>
      </w:r>
      <w:proofErr w:type="spellStart"/>
      <w:r w:rsidRPr="00D97414">
        <w:rPr>
          <w:rFonts w:ascii="Arial" w:hAnsi="Arial" w:cs="Arial"/>
          <w:sz w:val="24"/>
          <w:szCs w:val="24"/>
        </w:rPr>
        <w:t>interceptiva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: protocolos de fácil aplicabilidad clínica para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introducir en nuestra consulta diaria”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Dr. Jesús Fernández Sánchez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29 DE SEPTIEMBRE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Colabora ITI STUDY CLUB ZARAGOZA CENTRO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“Tratamiento periodontal regenerativo en tratamientos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multidisciplinares”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“Función inmediata en </w:t>
      </w:r>
      <w:proofErr w:type="spellStart"/>
      <w:r w:rsidRPr="00D97414">
        <w:rPr>
          <w:rFonts w:ascii="Arial" w:hAnsi="Arial" w:cs="Arial"/>
          <w:sz w:val="24"/>
          <w:szCs w:val="24"/>
        </w:rPr>
        <w:t>implantologia</w:t>
      </w:r>
      <w:proofErr w:type="spellEnd"/>
      <w:r w:rsidRPr="00D97414">
        <w:rPr>
          <w:rFonts w:ascii="Arial" w:hAnsi="Arial" w:cs="Arial"/>
          <w:sz w:val="24"/>
          <w:szCs w:val="24"/>
        </w:rPr>
        <w:t>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Dr. D. Ion </w:t>
      </w:r>
      <w:proofErr w:type="spellStart"/>
      <w:r w:rsidRPr="00D97414">
        <w:rPr>
          <w:rFonts w:ascii="Arial" w:hAnsi="Arial" w:cs="Arial"/>
          <w:sz w:val="24"/>
          <w:szCs w:val="24"/>
        </w:rPr>
        <w:t>Zabalegui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7414">
        <w:rPr>
          <w:rFonts w:ascii="Arial" w:hAnsi="Arial" w:cs="Arial"/>
          <w:sz w:val="24"/>
          <w:szCs w:val="24"/>
        </w:rPr>
        <w:t>Andonegui</w:t>
      </w:r>
      <w:proofErr w:type="spellEnd"/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Dr. D. Fernando Loscos </w:t>
      </w:r>
      <w:proofErr w:type="spellStart"/>
      <w:r w:rsidRPr="00D97414">
        <w:rPr>
          <w:rFonts w:ascii="Arial" w:hAnsi="Arial" w:cs="Arial"/>
          <w:sz w:val="24"/>
          <w:szCs w:val="24"/>
        </w:rPr>
        <w:t>Morató</w:t>
      </w:r>
      <w:proofErr w:type="spellEnd"/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30 DE SEPTIEMBRE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 xml:space="preserve">Colabora NOBEL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BIOCARE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“Guías para abordar el éxito quirúrgico y protésico en rehabilitaciones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complejas de arcada completa sin sorpresas”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Dr. D. Arturo </w:t>
      </w:r>
      <w:proofErr w:type="spellStart"/>
      <w:r w:rsidRPr="00D97414">
        <w:rPr>
          <w:rFonts w:ascii="Arial" w:hAnsi="Arial" w:cs="Arial"/>
          <w:sz w:val="24"/>
          <w:szCs w:val="24"/>
        </w:rPr>
        <w:t>Llobell</w:t>
      </w:r>
      <w:proofErr w:type="spellEnd"/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604BE6" w:rsidRDefault="000849B8" w:rsidP="00604BE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604BE6">
        <w:rPr>
          <w:rFonts w:ascii="Arial" w:hAnsi="Arial" w:cs="Arial"/>
          <w:b/>
          <w:sz w:val="24"/>
          <w:szCs w:val="24"/>
        </w:rPr>
        <w:t>OCTUBRE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HUESCA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6-7 OCTUBRE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 xml:space="preserve">CURSO FC CONSEJO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GENERAL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“Abordaje del paciente periodontal para el dentista general. El ABC del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tratamiento periodontal”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Dr. Miguel Ángel </w:t>
      </w:r>
      <w:proofErr w:type="spellStart"/>
      <w:r w:rsidRPr="00D97414">
        <w:rPr>
          <w:rFonts w:ascii="Arial" w:hAnsi="Arial" w:cs="Arial"/>
          <w:sz w:val="24"/>
          <w:szCs w:val="24"/>
        </w:rPr>
        <w:t>Alobera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 Gracia y Dr. Mariano del Canto </w:t>
      </w:r>
      <w:proofErr w:type="spellStart"/>
      <w:r w:rsidRPr="00D97414">
        <w:rPr>
          <w:rFonts w:ascii="Arial" w:hAnsi="Arial" w:cs="Arial"/>
          <w:sz w:val="24"/>
          <w:szCs w:val="24"/>
        </w:rPr>
        <w:t>Pingarrón</w:t>
      </w:r>
      <w:proofErr w:type="spellEnd"/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lastRenderedPageBreak/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20 OCTUBRE 2017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>Colabora SEPA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“El paciente periodontal dentro del tratamiento multidisciplinar.”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Dras. Marta Muñoz y </w:t>
      </w:r>
      <w:proofErr w:type="spellStart"/>
      <w:r w:rsidRPr="00D97414">
        <w:rPr>
          <w:rFonts w:ascii="Arial" w:hAnsi="Arial" w:cs="Arial"/>
          <w:sz w:val="24"/>
          <w:szCs w:val="24"/>
        </w:rPr>
        <w:t>Nayra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 Escudero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26 DE OCTUBRE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Colabora ITI STUDY CLUB ZARAGOZA CENTRO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“Sonrisa gingival: etiología, diagnóstico y manejo interdisciplinar”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“Problemas derivados de la incorrecta colocación de los implantes”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Dr. D. Juan Flores Guillén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Dr. D. Fernando Loscos </w:t>
      </w:r>
      <w:proofErr w:type="spellStart"/>
      <w:r w:rsidRPr="00D97414">
        <w:rPr>
          <w:rFonts w:ascii="Arial" w:hAnsi="Arial" w:cs="Arial"/>
          <w:sz w:val="24"/>
          <w:szCs w:val="24"/>
        </w:rPr>
        <w:t>Morató</w:t>
      </w:r>
      <w:proofErr w:type="spellEnd"/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27 Y 28 OCTUBRE</w:t>
      </w:r>
      <w:r w:rsidRPr="00D97414">
        <w:rPr>
          <w:rFonts w:ascii="Arial" w:hAnsi="Arial" w:cs="Arial"/>
          <w:sz w:val="24"/>
          <w:szCs w:val="24"/>
        </w:rPr>
        <w:tab/>
        <w:t xml:space="preserve">CURSO FC CONSEJO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GENERAL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“Oclusión y disfunción </w:t>
      </w:r>
      <w:proofErr w:type="spellStart"/>
      <w:r w:rsidRPr="00D97414">
        <w:rPr>
          <w:rFonts w:ascii="Arial" w:hAnsi="Arial" w:cs="Arial"/>
          <w:sz w:val="24"/>
          <w:szCs w:val="24"/>
        </w:rPr>
        <w:t>temporo</w:t>
      </w:r>
      <w:proofErr w:type="spellEnd"/>
      <w:r w:rsidRPr="00D97414">
        <w:rPr>
          <w:rFonts w:ascii="Arial" w:hAnsi="Arial" w:cs="Arial"/>
          <w:sz w:val="24"/>
          <w:szCs w:val="24"/>
        </w:rPr>
        <w:t>-mandibular en la clínica diaria”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Dr. D. Santiago Pardo </w:t>
      </w:r>
      <w:proofErr w:type="spellStart"/>
      <w:r w:rsidRPr="00D97414">
        <w:rPr>
          <w:rFonts w:ascii="Arial" w:hAnsi="Arial" w:cs="Arial"/>
          <w:sz w:val="24"/>
          <w:szCs w:val="24"/>
        </w:rPr>
        <w:t>Mindán</w:t>
      </w:r>
      <w:proofErr w:type="spellEnd"/>
      <w:r w:rsidRPr="00D97414">
        <w:rPr>
          <w:rFonts w:ascii="Arial" w:hAnsi="Arial" w:cs="Arial"/>
          <w:sz w:val="24"/>
          <w:szCs w:val="24"/>
        </w:rPr>
        <w:t>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TERUEL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27 Y 28 OCTUBRE</w:t>
      </w:r>
      <w:r w:rsidRPr="00D97414">
        <w:rPr>
          <w:rFonts w:ascii="Arial" w:hAnsi="Arial" w:cs="Arial"/>
          <w:sz w:val="24"/>
          <w:szCs w:val="24"/>
        </w:rPr>
        <w:tab/>
        <w:t>CURSO FC CONSEJO GENERAL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“Excelencia estética en </w:t>
      </w:r>
      <w:proofErr w:type="spellStart"/>
      <w:r w:rsidRPr="00D97414">
        <w:rPr>
          <w:rFonts w:ascii="Arial" w:hAnsi="Arial" w:cs="Arial"/>
          <w:sz w:val="24"/>
          <w:szCs w:val="24"/>
        </w:rPr>
        <w:t>Implantología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: injerto de conectivo y manejo de </w:t>
      </w:r>
      <w:r w:rsidR="00110644">
        <w:rPr>
          <w:rFonts w:ascii="Arial" w:hAnsi="Arial" w:cs="Arial"/>
          <w:sz w:val="24"/>
          <w:szCs w:val="24"/>
        </w:rPr>
        <w:tab/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tejidos blandos”</w:t>
      </w:r>
    </w:p>
    <w:p w:rsidR="000849B8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Dr. D. Ramón Gómez Meda</w:t>
      </w:r>
    </w:p>
    <w:p w:rsidR="00110644" w:rsidRPr="00D97414" w:rsidRDefault="00110644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604BE6" w:rsidRDefault="000849B8" w:rsidP="00604BE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604BE6">
        <w:rPr>
          <w:rFonts w:ascii="Arial" w:hAnsi="Arial" w:cs="Arial"/>
          <w:b/>
          <w:sz w:val="24"/>
          <w:szCs w:val="24"/>
        </w:rPr>
        <w:t>NOVIEMBRE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4 NOVIEMBRE 2017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>Colabora SEPA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“Actualización en los tratamientos de sensibilidad </w:t>
      </w:r>
      <w:proofErr w:type="spellStart"/>
      <w:r w:rsidRPr="00D97414">
        <w:rPr>
          <w:rFonts w:ascii="Arial" w:hAnsi="Arial" w:cs="Arial"/>
          <w:sz w:val="24"/>
          <w:szCs w:val="24"/>
        </w:rPr>
        <w:t>dentinaria</w:t>
      </w:r>
      <w:proofErr w:type="spellEnd"/>
      <w:r w:rsidRPr="00D97414">
        <w:rPr>
          <w:rFonts w:ascii="Arial" w:hAnsi="Arial" w:cs="Arial"/>
          <w:sz w:val="24"/>
          <w:szCs w:val="24"/>
        </w:rPr>
        <w:t xml:space="preserve">: qué </w:t>
      </w:r>
      <w:r w:rsidR="0011064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>novedades hay y cómo funcionan.”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Dr. Francisco José Gil Loscos.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lastRenderedPageBreak/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8 NOVIEMBRE 2017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Inauguración Curso Académico 2017/2018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“Diferencia entre Ética y Deontología. ¿Cómo nos afecta?”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Dr. D. Rogelio </w:t>
      </w:r>
      <w:proofErr w:type="spellStart"/>
      <w:r w:rsidRPr="00D97414">
        <w:rPr>
          <w:rFonts w:ascii="Arial" w:hAnsi="Arial" w:cs="Arial"/>
          <w:sz w:val="24"/>
          <w:szCs w:val="24"/>
        </w:rPr>
        <w:t>Altisent</w:t>
      </w:r>
      <w:proofErr w:type="spellEnd"/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10 NOVIEMBRE 2017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 xml:space="preserve">Colabora </w:t>
      </w:r>
      <w:r w:rsidR="00110644">
        <w:rPr>
          <w:rFonts w:ascii="Arial" w:hAnsi="Arial" w:cs="Arial"/>
          <w:sz w:val="24"/>
          <w:szCs w:val="24"/>
        </w:rPr>
        <w:tab/>
      </w:r>
      <w:proofErr w:type="spellStart"/>
      <w:r w:rsidRPr="00D97414">
        <w:rPr>
          <w:rFonts w:ascii="Arial" w:hAnsi="Arial" w:cs="Arial"/>
          <w:sz w:val="24"/>
          <w:szCs w:val="24"/>
        </w:rPr>
        <w:t>Septodont</w:t>
      </w:r>
      <w:proofErr w:type="spellEnd"/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“Nuevos materiales en Endodoncia. </w:t>
      </w:r>
      <w:proofErr w:type="spellStart"/>
      <w:r w:rsidRPr="00D97414">
        <w:rPr>
          <w:rFonts w:ascii="Arial" w:hAnsi="Arial" w:cs="Arial"/>
          <w:sz w:val="24"/>
          <w:szCs w:val="24"/>
        </w:rPr>
        <w:t>Biocerámicos</w:t>
      </w:r>
      <w:proofErr w:type="spellEnd"/>
      <w:r w:rsidRPr="00D97414">
        <w:rPr>
          <w:rFonts w:ascii="Arial" w:hAnsi="Arial" w:cs="Arial"/>
          <w:sz w:val="24"/>
          <w:szCs w:val="24"/>
        </w:rPr>
        <w:t>”.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 xml:space="preserve">Dr. D. Luis Óscar Alonso </w:t>
      </w:r>
      <w:proofErr w:type="spellStart"/>
      <w:r w:rsidRPr="00D97414">
        <w:rPr>
          <w:rFonts w:ascii="Arial" w:hAnsi="Arial" w:cs="Arial"/>
          <w:sz w:val="24"/>
          <w:szCs w:val="24"/>
        </w:rPr>
        <w:t>Ezpeleta</w:t>
      </w:r>
      <w:proofErr w:type="spellEnd"/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24  NOVIEMBRE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 xml:space="preserve"> Colabora </w:t>
      </w:r>
      <w:proofErr w:type="spellStart"/>
      <w:r w:rsidRPr="00D97414">
        <w:rPr>
          <w:rFonts w:ascii="Arial" w:hAnsi="Arial" w:cs="Arial"/>
          <w:sz w:val="24"/>
          <w:szCs w:val="24"/>
        </w:rPr>
        <w:t>Infomed</w:t>
      </w:r>
      <w:proofErr w:type="spellEnd"/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“Jornadas de Formación. GESDEN G5”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110644">
        <w:rPr>
          <w:rFonts w:ascii="Arial" w:hAnsi="Arial" w:cs="Arial"/>
          <w:b/>
          <w:sz w:val="24"/>
          <w:szCs w:val="24"/>
        </w:rPr>
        <w:t>ZARAGOZA</w:t>
      </w:r>
      <w:r w:rsidRPr="00D97414">
        <w:rPr>
          <w:rFonts w:ascii="Arial" w:hAnsi="Arial" w:cs="Arial"/>
          <w:sz w:val="24"/>
          <w:szCs w:val="24"/>
        </w:rPr>
        <w:t xml:space="preserve"> </w:t>
      </w:r>
      <w:r w:rsidRPr="00D97414">
        <w:rPr>
          <w:rFonts w:ascii="Arial" w:hAnsi="Arial" w:cs="Arial"/>
          <w:sz w:val="24"/>
          <w:szCs w:val="24"/>
        </w:rPr>
        <w:tab/>
        <w:t>24 Y 25  NOVIEMBRE</w:t>
      </w:r>
      <w:r w:rsidRPr="00D97414">
        <w:rPr>
          <w:rFonts w:ascii="Arial" w:hAnsi="Arial" w:cs="Arial"/>
          <w:sz w:val="24"/>
          <w:szCs w:val="24"/>
        </w:rPr>
        <w:tab/>
      </w:r>
      <w:r w:rsidRPr="00D97414">
        <w:rPr>
          <w:rFonts w:ascii="Arial" w:hAnsi="Arial" w:cs="Arial"/>
          <w:sz w:val="24"/>
          <w:szCs w:val="24"/>
        </w:rPr>
        <w:tab/>
        <w:t xml:space="preserve">Colabora </w:t>
      </w:r>
      <w:proofErr w:type="spellStart"/>
      <w:r w:rsidRPr="00D97414">
        <w:rPr>
          <w:rFonts w:ascii="Arial" w:hAnsi="Arial" w:cs="Arial"/>
          <w:sz w:val="24"/>
          <w:szCs w:val="24"/>
        </w:rPr>
        <w:t>Inibsa</w:t>
      </w:r>
      <w:proofErr w:type="spellEnd"/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“Tejidos blandos claves para obtener resultados estéticos”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  <w:r w:rsidRPr="00D97414">
        <w:rPr>
          <w:rFonts w:ascii="Arial" w:hAnsi="Arial" w:cs="Arial"/>
          <w:sz w:val="24"/>
          <w:szCs w:val="24"/>
        </w:rPr>
        <w:t>Dr. D. Javier Núñez Llorente</w:t>
      </w:r>
    </w:p>
    <w:p w:rsidR="00E77940" w:rsidRDefault="00E77940" w:rsidP="00AF3BBD">
      <w:pPr>
        <w:ind w:firstLine="851"/>
        <w:rPr>
          <w:rFonts w:ascii="Arial" w:hAnsi="Arial" w:cs="Arial"/>
          <w:color w:val="0070C0"/>
          <w:sz w:val="32"/>
          <w:szCs w:val="32"/>
        </w:rPr>
      </w:pPr>
    </w:p>
    <w:p w:rsidR="00110644" w:rsidRDefault="00110644" w:rsidP="00AF3BBD">
      <w:pPr>
        <w:ind w:firstLine="851"/>
        <w:rPr>
          <w:rFonts w:ascii="Arial" w:hAnsi="Arial" w:cs="Arial"/>
          <w:color w:val="0070C0"/>
          <w:sz w:val="32"/>
          <w:szCs w:val="32"/>
        </w:rPr>
      </w:pPr>
    </w:p>
    <w:p w:rsidR="00110644" w:rsidRDefault="00110644" w:rsidP="00AF3BBD">
      <w:pPr>
        <w:ind w:firstLine="851"/>
        <w:rPr>
          <w:rFonts w:ascii="Arial" w:hAnsi="Arial" w:cs="Arial"/>
          <w:color w:val="0070C0"/>
          <w:sz w:val="32"/>
          <w:szCs w:val="32"/>
        </w:rPr>
      </w:pPr>
    </w:p>
    <w:p w:rsidR="00110644" w:rsidRDefault="00110644" w:rsidP="00AF3BBD">
      <w:pPr>
        <w:ind w:firstLine="851"/>
        <w:rPr>
          <w:rFonts w:ascii="Arial" w:hAnsi="Arial" w:cs="Arial"/>
          <w:color w:val="0070C0"/>
          <w:sz w:val="32"/>
          <w:szCs w:val="32"/>
        </w:rPr>
      </w:pPr>
    </w:p>
    <w:p w:rsidR="00110644" w:rsidRDefault="00110644" w:rsidP="00AF3BBD">
      <w:pPr>
        <w:ind w:firstLine="851"/>
        <w:rPr>
          <w:rFonts w:ascii="Arial" w:hAnsi="Arial" w:cs="Arial"/>
          <w:color w:val="0070C0"/>
          <w:sz w:val="32"/>
          <w:szCs w:val="32"/>
        </w:rPr>
      </w:pPr>
    </w:p>
    <w:p w:rsidR="00110644" w:rsidRDefault="00110644" w:rsidP="00AF3BBD">
      <w:pPr>
        <w:ind w:firstLine="851"/>
        <w:rPr>
          <w:rFonts w:ascii="Arial" w:hAnsi="Arial" w:cs="Arial"/>
          <w:color w:val="0070C0"/>
          <w:sz w:val="32"/>
          <w:szCs w:val="32"/>
        </w:rPr>
      </w:pPr>
    </w:p>
    <w:p w:rsidR="00110644" w:rsidRDefault="00110644" w:rsidP="00AF3BBD">
      <w:pPr>
        <w:ind w:firstLine="851"/>
        <w:rPr>
          <w:rFonts w:ascii="Arial" w:hAnsi="Arial" w:cs="Arial"/>
          <w:color w:val="0070C0"/>
          <w:sz w:val="32"/>
          <w:szCs w:val="32"/>
        </w:rPr>
      </w:pPr>
    </w:p>
    <w:p w:rsidR="00E77940" w:rsidRDefault="00E77940" w:rsidP="00AF3BBD">
      <w:pPr>
        <w:ind w:firstLine="851"/>
        <w:rPr>
          <w:rFonts w:ascii="Arial" w:hAnsi="Arial" w:cs="Arial"/>
          <w:color w:val="0070C0"/>
          <w:sz w:val="32"/>
          <w:szCs w:val="32"/>
        </w:rPr>
      </w:pPr>
    </w:p>
    <w:p w:rsidR="00E77940" w:rsidRDefault="00E77940" w:rsidP="00AF3BBD">
      <w:pPr>
        <w:ind w:firstLine="851"/>
        <w:rPr>
          <w:rFonts w:ascii="Arial" w:hAnsi="Arial" w:cs="Arial"/>
          <w:color w:val="0070C0"/>
          <w:sz w:val="32"/>
          <w:szCs w:val="32"/>
        </w:rPr>
      </w:pPr>
    </w:p>
    <w:p w:rsidR="000849B8" w:rsidRPr="001835BC" w:rsidRDefault="001835BC" w:rsidP="00AF3BBD">
      <w:pPr>
        <w:ind w:firstLine="851"/>
        <w:rPr>
          <w:rFonts w:ascii="Arial" w:hAnsi="Arial" w:cs="Arial"/>
          <w:color w:val="0070C0"/>
          <w:sz w:val="32"/>
          <w:szCs w:val="32"/>
        </w:rPr>
      </w:pPr>
      <w:r w:rsidRPr="001835BC">
        <w:rPr>
          <w:rFonts w:ascii="Arial" w:hAnsi="Arial" w:cs="Arial"/>
          <w:color w:val="0070C0"/>
          <w:sz w:val="32"/>
          <w:szCs w:val="32"/>
        </w:rPr>
        <w:lastRenderedPageBreak/>
        <w:t>4.- QUEJAS Y RECLAMACIONES.</w:t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Default="002448E6" w:rsidP="00AF3BBD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comisión deontológica atendió  85 reclamaciones en 2017. De las cuales 73 fueron de franquicias por solo 12 de dentistas tradicionales.</w:t>
      </w:r>
    </w:p>
    <w:p w:rsidR="002448E6" w:rsidRDefault="002448E6" w:rsidP="00AF3BBD">
      <w:pPr>
        <w:ind w:firstLine="851"/>
        <w:rPr>
          <w:rFonts w:ascii="Arial" w:hAnsi="Arial" w:cs="Arial"/>
          <w:sz w:val="24"/>
          <w:szCs w:val="24"/>
        </w:rPr>
      </w:pPr>
    </w:p>
    <w:p w:rsidR="002448E6" w:rsidRPr="00D97414" w:rsidRDefault="002448E6" w:rsidP="00AF3BBD">
      <w:pPr>
        <w:ind w:firstLine="851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C82F33A" wp14:editId="6AE01813">
            <wp:extent cx="4572000" cy="2743200"/>
            <wp:effectExtent l="0" t="0" r="19050" b="1905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0849B8" w:rsidRPr="00D97414" w:rsidRDefault="000849B8" w:rsidP="00AF3BBD">
      <w:pPr>
        <w:ind w:firstLine="851"/>
        <w:rPr>
          <w:rFonts w:ascii="Arial" w:hAnsi="Arial" w:cs="Arial"/>
          <w:sz w:val="24"/>
          <w:szCs w:val="24"/>
        </w:rPr>
      </w:pPr>
    </w:p>
    <w:p w:rsidR="00411A26" w:rsidRPr="00D97414" w:rsidRDefault="00411A26" w:rsidP="00AF3BBD">
      <w:pPr>
        <w:ind w:firstLine="851"/>
        <w:rPr>
          <w:rFonts w:ascii="Arial" w:hAnsi="Arial" w:cs="Arial"/>
          <w:sz w:val="32"/>
          <w:szCs w:val="32"/>
        </w:rPr>
      </w:pPr>
    </w:p>
    <w:sectPr w:rsidR="00411A26" w:rsidRPr="00D97414" w:rsidSect="00C22673">
      <w:pgSz w:w="11906" w:h="16838"/>
      <w:pgMar w:top="1701" w:right="1701" w:bottom="1701" w:left="1701" w:header="709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9E7" w:rsidRDefault="00FF69E7" w:rsidP="00C22673">
      <w:pPr>
        <w:spacing w:after="0" w:line="240" w:lineRule="auto"/>
      </w:pPr>
      <w:r>
        <w:separator/>
      </w:r>
    </w:p>
  </w:endnote>
  <w:endnote w:type="continuationSeparator" w:id="0">
    <w:p w:rsidR="00FF69E7" w:rsidRDefault="00FF69E7" w:rsidP="00C2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623733"/>
      <w:docPartObj>
        <w:docPartGallery w:val="Page Numbers (Bottom of Page)"/>
        <w:docPartUnique/>
      </w:docPartObj>
    </w:sdtPr>
    <w:sdtContent>
      <w:p w:rsidR="00C22673" w:rsidRDefault="00C2267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CA9">
          <w:rPr>
            <w:noProof/>
          </w:rPr>
          <w:t>2</w:t>
        </w:r>
        <w:r>
          <w:fldChar w:fldCharType="end"/>
        </w:r>
      </w:p>
    </w:sdtContent>
  </w:sdt>
  <w:p w:rsidR="00C22673" w:rsidRDefault="00C2267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532403"/>
      <w:docPartObj>
        <w:docPartGallery w:val="Page Numbers (Bottom of Page)"/>
        <w:docPartUnique/>
      </w:docPartObj>
    </w:sdtPr>
    <w:sdtContent>
      <w:p w:rsidR="00C22673" w:rsidRDefault="00C2267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CA9">
          <w:rPr>
            <w:noProof/>
          </w:rPr>
          <w:t>0</w:t>
        </w:r>
        <w:r>
          <w:fldChar w:fldCharType="end"/>
        </w:r>
      </w:p>
    </w:sdtContent>
  </w:sdt>
  <w:p w:rsidR="00C22673" w:rsidRDefault="00C2267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9E7" w:rsidRDefault="00FF69E7" w:rsidP="00C22673">
      <w:pPr>
        <w:spacing w:after="0" w:line="240" w:lineRule="auto"/>
      </w:pPr>
      <w:r>
        <w:separator/>
      </w:r>
    </w:p>
  </w:footnote>
  <w:footnote w:type="continuationSeparator" w:id="0">
    <w:p w:rsidR="00FF69E7" w:rsidRDefault="00FF69E7" w:rsidP="00C22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673" w:rsidRDefault="00C22673">
    <w:pPr>
      <w:pStyle w:val="Encabezado"/>
      <w:jc w:val="right"/>
    </w:pPr>
  </w:p>
  <w:p w:rsidR="00C22673" w:rsidRDefault="00C2267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D1452"/>
    <w:multiLevelType w:val="multilevel"/>
    <w:tmpl w:val="6F126E6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2A73CF5"/>
    <w:multiLevelType w:val="hybridMultilevel"/>
    <w:tmpl w:val="B6F8D50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9B8"/>
    <w:rsid w:val="000849B8"/>
    <w:rsid w:val="00110644"/>
    <w:rsid w:val="00173E4C"/>
    <w:rsid w:val="001835BC"/>
    <w:rsid w:val="002448E6"/>
    <w:rsid w:val="00411A26"/>
    <w:rsid w:val="00604BE6"/>
    <w:rsid w:val="0079419E"/>
    <w:rsid w:val="00885811"/>
    <w:rsid w:val="008A0CA9"/>
    <w:rsid w:val="008E3538"/>
    <w:rsid w:val="00911056"/>
    <w:rsid w:val="009210E1"/>
    <w:rsid w:val="00AF3BBD"/>
    <w:rsid w:val="00C22673"/>
    <w:rsid w:val="00C80C41"/>
    <w:rsid w:val="00D70DF9"/>
    <w:rsid w:val="00D817AE"/>
    <w:rsid w:val="00D97414"/>
    <w:rsid w:val="00E00618"/>
    <w:rsid w:val="00E77940"/>
    <w:rsid w:val="00FF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9B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4BE6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D70DF9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70DF9"/>
    <w:rPr>
      <w:rFonts w:eastAsiaTheme="minorEastAsia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D70D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D70D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D70D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D70D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226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2673"/>
  </w:style>
  <w:style w:type="paragraph" w:styleId="Piedepgina">
    <w:name w:val="footer"/>
    <w:basedOn w:val="Normal"/>
    <w:link w:val="PiedepginaCar"/>
    <w:uiPriority w:val="99"/>
    <w:unhideWhenUsed/>
    <w:rsid w:val="00C226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26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9B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4BE6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D70DF9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70DF9"/>
    <w:rPr>
      <w:rFonts w:eastAsiaTheme="minorEastAsia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D70D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D70D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D70D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D70D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226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2673"/>
  </w:style>
  <w:style w:type="paragraph" w:styleId="Piedepgina">
    <w:name w:val="footer"/>
    <w:basedOn w:val="Normal"/>
    <w:link w:val="PiedepginaCar"/>
    <w:uiPriority w:val="99"/>
    <w:unhideWhenUsed/>
    <w:rsid w:val="00C226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2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hart" Target="charts/chart2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LGA-NEW\Desktop\Consulta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LGA-NEW\Desktop\Consulta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ES"/>
              <a:t>Colegiados en activo por sexos</a:t>
            </a:r>
          </a:p>
        </c:rich>
      </c:tx>
      <c:layout>
        <c:manualLayout>
          <c:xMode val="edge"/>
          <c:yMode val="edge"/>
          <c:x val="0.17349999999999999"/>
          <c:y val="5.0925925925925923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2.5736111111111112E-2"/>
                  <c:y val="-0.277277267424905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HOMBRES 440
51%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5.6118328958880137E-2"/>
                  <c:y val="-0.1615201224846894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MUJERES 415
49%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multiLvlStrRef>
              <c:f>Hoja3!$A$1:$B$2</c:f>
              <c:multiLvlStrCache>
                <c:ptCount val="2"/>
                <c:lvl>
                  <c:pt idx="0">
                    <c:v>435</c:v>
                  </c:pt>
                  <c:pt idx="1">
                    <c:v>413</c:v>
                  </c:pt>
                </c:lvl>
                <c:lvl>
                  <c:pt idx="0">
                    <c:v>HOMBRES</c:v>
                  </c:pt>
                  <c:pt idx="1">
                    <c:v>MUJERES</c:v>
                  </c:pt>
                </c:lvl>
              </c:multiLvlStrCache>
            </c:multiLvlStrRef>
          </c:cat>
          <c:val>
            <c:numRef>
              <c:f>Hoja3!$A$2:$B$2</c:f>
              <c:numCache>
                <c:formatCode>General</c:formatCode>
                <c:ptCount val="2"/>
                <c:pt idx="0">
                  <c:v>435</c:v>
                </c:pt>
                <c:pt idx="1">
                  <c:v>413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ES"/>
              <a:t>DENUNCIAS COMISIÓN</a:t>
            </a:r>
            <a:r>
              <a:rPr lang="es-ES" baseline="0"/>
              <a:t> DEONTOLOGICA</a:t>
            </a:r>
          </a:p>
          <a:p>
            <a:pPr>
              <a:defRPr/>
            </a:pPr>
            <a:endParaRPr lang="es-ES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0.14408202099737533"/>
                  <c:y val="-9.437481773111694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4635892388451444"/>
                  <c:y val="8.348643919510061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multiLvlStrRef>
              <c:f>'Hoja3 (2)'!$A$1:$B$2</c:f>
              <c:multiLvlStrCache>
                <c:ptCount val="2"/>
                <c:lvl>
                  <c:pt idx="0">
                    <c:v>73</c:v>
                  </c:pt>
                  <c:pt idx="1">
                    <c:v>12</c:v>
                  </c:pt>
                </c:lvl>
                <c:lvl>
                  <c:pt idx="0">
                    <c:v>FRANQUICIAS</c:v>
                  </c:pt>
                  <c:pt idx="1">
                    <c:v>DENTISTA TRADICIONAL</c:v>
                  </c:pt>
                </c:lvl>
              </c:multiLvlStrCache>
            </c:multiLvlStrRef>
          </c:cat>
          <c:val>
            <c:numRef>
              <c:f>'Hoja3 (2)'!$A$2:$B$2</c:f>
              <c:numCache>
                <c:formatCode>General</c:formatCode>
                <c:ptCount val="2"/>
                <c:pt idx="0">
                  <c:v>73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152"/>
    <w:rsid w:val="00004152"/>
    <w:rsid w:val="00045AD1"/>
    <w:rsid w:val="003A0053"/>
    <w:rsid w:val="006160D3"/>
    <w:rsid w:val="00A2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FB48AFF277D41ACBE2D33329D675703">
    <w:name w:val="DFB48AFF277D41ACBE2D33329D675703"/>
    <w:rsid w:val="00004152"/>
  </w:style>
  <w:style w:type="paragraph" w:customStyle="1" w:styleId="652046D234F94A959D1DDCF7CD7B979D">
    <w:name w:val="652046D234F94A959D1DDCF7CD7B979D"/>
    <w:rsid w:val="00004152"/>
  </w:style>
  <w:style w:type="paragraph" w:customStyle="1" w:styleId="2C786B5C4BFA4BDFB1315F311B3C1A2E">
    <w:name w:val="2C786B5C4BFA4BDFB1315F311B3C1A2E"/>
    <w:rsid w:val="00004152"/>
  </w:style>
  <w:style w:type="paragraph" w:customStyle="1" w:styleId="625D51AD8B7F4386B456288CB16DDBA4">
    <w:name w:val="625D51AD8B7F4386B456288CB16DDBA4"/>
    <w:rsid w:val="00004152"/>
  </w:style>
  <w:style w:type="paragraph" w:customStyle="1" w:styleId="DC573A296B3D457B9E80859A1CFD1458">
    <w:name w:val="DC573A296B3D457B9E80859A1CFD1458"/>
    <w:rsid w:val="00004152"/>
  </w:style>
  <w:style w:type="paragraph" w:customStyle="1" w:styleId="0763B92DF7B14C8981C02B1AB7EB9F7D">
    <w:name w:val="0763B92DF7B14C8981C02B1AB7EB9F7D"/>
    <w:rsid w:val="00004152"/>
  </w:style>
  <w:style w:type="paragraph" w:customStyle="1" w:styleId="FA007F1B33624FB99A36A84B973D0421">
    <w:name w:val="FA007F1B33624FB99A36A84B973D0421"/>
    <w:rsid w:val="00004152"/>
  </w:style>
  <w:style w:type="paragraph" w:customStyle="1" w:styleId="BE009DFC3722423C85F057C6B056C2F8">
    <w:name w:val="BE009DFC3722423C85F057C6B056C2F8"/>
    <w:rsid w:val="00004152"/>
  </w:style>
  <w:style w:type="paragraph" w:customStyle="1" w:styleId="184346E525884422849187373448F992">
    <w:name w:val="184346E525884422849187373448F992"/>
    <w:rsid w:val="00004152"/>
  </w:style>
  <w:style w:type="paragraph" w:customStyle="1" w:styleId="8C1001DBF2E5442FB2B1F1D1CDC9C7D4">
    <w:name w:val="8C1001DBF2E5442FB2B1F1D1CDC9C7D4"/>
    <w:rsid w:val="00004152"/>
  </w:style>
  <w:style w:type="paragraph" w:customStyle="1" w:styleId="17A6A4BF9AB94A1E921F32D39A5FE961">
    <w:name w:val="17A6A4BF9AB94A1E921F32D39A5FE961"/>
    <w:rsid w:val="00004152"/>
  </w:style>
  <w:style w:type="paragraph" w:customStyle="1" w:styleId="A18E6344D24A4DCC872C461498B5740D">
    <w:name w:val="A18E6344D24A4DCC872C461498B5740D"/>
    <w:rsid w:val="00004152"/>
  </w:style>
  <w:style w:type="paragraph" w:customStyle="1" w:styleId="04F5AB46FC094A2CA2D57528404F1AE3">
    <w:name w:val="04F5AB46FC094A2CA2D57528404F1AE3"/>
    <w:rsid w:val="00004152"/>
  </w:style>
  <w:style w:type="paragraph" w:customStyle="1" w:styleId="9AD616838C45433A97EE7E259EDDF554">
    <w:name w:val="9AD616838C45433A97EE7E259EDDF554"/>
    <w:rsid w:val="00004152"/>
  </w:style>
  <w:style w:type="paragraph" w:customStyle="1" w:styleId="DFD5258E6EA04DB9A9A10A9279BDD4C8">
    <w:name w:val="DFD5258E6EA04DB9A9A10A9279BDD4C8"/>
    <w:rsid w:val="00004152"/>
  </w:style>
  <w:style w:type="paragraph" w:customStyle="1" w:styleId="5EAAE44F5ECE421A834AE554D5EF304F">
    <w:name w:val="5EAAE44F5ECE421A834AE554D5EF304F"/>
    <w:rsid w:val="00004152"/>
  </w:style>
  <w:style w:type="paragraph" w:customStyle="1" w:styleId="F9618DAAE9DD46D7B59BA5453B9A1F09">
    <w:name w:val="F9618DAAE9DD46D7B59BA5453B9A1F09"/>
    <w:rsid w:val="00004152"/>
  </w:style>
  <w:style w:type="paragraph" w:customStyle="1" w:styleId="183C82F5F69D49C59644E0AC548B448B">
    <w:name w:val="183C82F5F69D49C59644E0AC548B448B"/>
    <w:rsid w:val="00004152"/>
  </w:style>
  <w:style w:type="paragraph" w:customStyle="1" w:styleId="5698F5D0EE0E4F52A5490E1E97DB754B">
    <w:name w:val="5698F5D0EE0E4F52A5490E1E97DB754B"/>
    <w:rsid w:val="00004152"/>
  </w:style>
  <w:style w:type="paragraph" w:customStyle="1" w:styleId="2C87121D8EB54483B99E9DF69036724E">
    <w:name w:val="2C87121D8EB54483B99E9DF69036724E"/>
    <w:rsid w:val="00004152"/>
  </w:style>
  <w:style w:type="paragraph" w:customStyle="1" w:styleId="99EF49E2A1034E5DB6CE720D9DAD35CF">
    <w:name w:val="99EF49E2A1034E5DB6CE720D9DAD35CF"/>
    <w:rsid w:val="00004152"/>
  </w:style>
  <w:style w:type="paragraph" w:customStyle="1" w:styleId="3D334E5860B348488919B3BBE01F14FF">
    <w:name w:val="3D334E5860B348488919B3BBE01F14FF"/>
    <w:rsid w:val="00004152"/>
  </w:style>
  <w:style w:type="paragraph" w:customStyle="1" w:styleId="36A8A27A98C74E7AA7DE55C5E47405F1">
    <w:name w:val="36A8A27A98C74E7AA7DE55C5E47405F1"/>
    <w:rsid w:val="00004152"/>
  </w:style>
  <w:style w:type="paragraph" w:customStyle="1" w:styleId="790FF85542D64CF6BEE3E79ECA9DC499">
    <w:name w:val="790FF85542D64CF6BEE3E79ECA9DC499"/>
    <w:rsid w:val="00004152"/>
  </w:style>
  <w:style w:type="paragraph" w:customStyle="1" w:styleId="4CCC6AFFB6774E938C4F339A24CB2EE8">
    <w:name w:val="4CCC6AFFB6774E938C4F339A24CB2EE8"/>
    <w:rsid w:val="00004152"/>
  </w:style>
  <w:style w:type="paragraph" w:customStyle="1" w:styleId="BD57D48C530F485B800F3F9C3BA37668">
    <w:name w:val="BD57D48C530F485B800F3F9C3BA37668"/>
    <w:rsid w:val="00004152"/>
  </w:style>
  <w:style w:type="paragraph" w:customStyle="1" w:styleId="DECF3433BA99451D8EEB4B55FE1EF546">
    <w:name w:val="DECF3433BA99451D8EEB4B55FE1EF546"/>
    <w:rsid w:val="00004152"/>
  </w:style>
  <w:style w:type="paragraph" w:customStyle="1" w:styleId="99E0136CC6624D6797A1F863A73CD707">
    <w:name w:val="99E0136CC6624D6797A1F863A73CD707"/>
    <w:rsid w:val="00004152"/>
  </w:style>
  <w:style w:type="paragraph" w:customStyle="1" w:styleId="33E387EC514345D58A84747E60CCF5BC">
    <w:name w:val="33E387EC514345D58A84747E60CCF5BC"/>
    <w:rsid w:val="00004152"/>
  </w:style>
  <w:style w:type="paragraph" w:customStyle="1" w:styleId="98BA5CAFAED94BCDB951BFBD93EAEEA0">
    <w:name w:val="98BA5CAFAED94BCDB951BFBD93EAEEA0"/>
    <w:rsid w:val="00004152"/>
  </w:style>
  <w:style w:type="paragraph" w:customStyle="1" w:styleId="42EF4FDC717046EDBCF5AAF66FDE0F23">
    <w:name w:val="42EF4FDC717046EDBCF5AAF66FDE0F23"/>
    <w:rsid w:val="00004152"/>
  </w:style>
  <w:style w:type="paragraph" w:customStyle="1" w:styleId="CCC398FCF0534E07B8759F0C91FAAA42">
    <w:name w:val="CCC398FCF0534E07B8759F0C91FAAA42"/>
    <w:rsid w:val="00004152"/>
  </w:style>
  <w:style w:type="paragraph" w:customStyle="1" w:styleId="605CF72FD26E48F59C1AF3AB78F3550D">
    <w:name w:val="605CF72FD26E48F59C1AF3AB78F3550D"/>
    <w:rsid w:val="00004152"/>
  </w:style>
  <w:style w:type="paragraph" w:customStyle="1" w:styleId="0A9FC36FA5224CAF88DF0C9BC69E4BB9">
    <w:name w:val="0A9FC36FA5224CAF88DF0C9BC69E4BB9"/>
    <w:rsid w:val="00004152"/>
  </w:style>
  <w:style w:type="paragraph" w:customStyle="1" w:styleId="89A8440397494812858EECA341A464F1">
    <w:name w:val="89A8440397494812858EECA341A464F1"/>
    <w:rsid w:val="00004152"/>
  </w:style>
  <w:style w:type="paragraph" w:customStyle="1" w:styleId="552EC2FDE1A74753BA256F48450CB258">
    <w:name w:val="552EC2FDE1A74753BA256F48450CB258"/>
    <w:rsid w:val="00004152"/>
  </w:style>
  <w:style w:type="paragraph" w:customStyle="1" w:styleId="D71561E660F4459988BBB1DBCD193534">
    <w:name w:val="D71561E660F4459988BBB1DBCD193534"/>
    <w:rsid w:val="00004152"/>
  </w:style>
  <w:style w:type="paragraph" w:customStyle="1" w:styleId="46219D36639047DA994FEB3257EDAA1A">
    <w:name w:val="46219D36639047DA994FEB3257EDAA1A"/>
    <w:rsid w:val="00004152"/>
  </w:style>
  <w:style w:type="paragraph" w:customStyle="1" w:styleId="207C8804A74B4EA0B02E13D8E91F7DAD">
    <w:name w:val="207C8804A74B4EA0B02E13D8E91F7DAD"/>
    <w:rsid w:val="00004152"/>
  </w:style>
  <w:style w:type="paragraph" w:customStyle="1" w:styleId="1C6B0E8564214FE5A2D696EFECD432D3">
    <w:name w:val="1C6B0E8564214FE5A2D696EFECD432D3"/>
    <w:rsid w:val="00004152"/>
  </w:style>
  <w:style w:type="paragraph" w:customStyle="1" w:styleId="2122DBC690074240A3E4F2222E6C4341">
    <w:name w:val="2122DBC690074240A3E4F2222E6C4341"/>
    <w:rsid w:val="00004152"/>
  </w:style>
  <w:style w:type="paragraph" w:customStyle="1" w:styleId="9DB479C9909542A2BA634B59AC3151C1">
    <w:name w:val="9DB479C9909542A2BA634B59AC3151C1"/>
    <w:rsid w:val="00004152"/>
  </w:style>
  <w:style w:type="paragraph" w:customStyle="1" w:styleId="36CB8F69A69442E483C986A5B3669B74">
    <w:name w:val="36CB8F69A69442E483C986A5B3669B74"/>
    <w:rsid w:val="00004152"/>
  </w:style>
  <w:style w:type="paragraph" w:customStyle="1" w:styleId="6768CA90E388423885D1AA7F8DDB52DA">
    <w:name w:val="6768CA90E388423885D1AA7F8DDB52DA"/>
    <w:rsid w:val="00004152"/>
  </w:style>
  <w:style w:type="paragraph" w:customStyle="1" w:styleId="72ECD83F22CF4FA182489DEAFD1EAD70">
    <w:name w:val="72ECD83F22CF4FA182489DEAFD1EAD70"/>
    <w:rsid w:val="00004152"/>
  </w:style>
  <w:style w:type="paragraph" w:customStyle="1" w:styleId="77098E65FE39408EBD371C2387A69C50">
    <w:name w:val="77098E65FE39408EBD371C2387A69C50"/>
    <w:rsid w:val="00004152"/>
  </w:style>
  <w:style w:type="paragraph" w:customStyle="1" w:styleId="3955ED156E3F4DFFAE81C0B08F61DD3C">
    <w:name w:val="3955ED156E3F4DFFAE81C0B08F61DD3C"/>
    <w:rsid w:val="00004152"/>
  </w:style>
  <w:style w:type="paragraph" w:customStyle="1" w:styleId="CEC9799D35F24E62B171CA9F7AE5A6FC">
    <w:name w:val="CEC9799D35F24E62B171CA9F7AE5A6FC"/>
    <w:rsid w:val="00004152"/>
  </w:style>
  <w:style w:type="paragraph" w:customStyle="1" w:styleId="89858D288BCF449A87B956F557DCBCDD">
    <w:name w:val="89858D288BCF449A87B956F557DCBCDD"/>
    <w:rsid w:val="00004152"/>
  </w:style>
  <w:style w:type="paragraph" w:customStyle="1" w:styleId="80437C3D639043C6A48687F48FBF7545">
    <w:name w:val="80437C3D639043C6A48687F48FBF7545"/>
    <w:rsid w:val="00004152"/>
  </w:style>
  <w:style w:type="paragraph" w:customStyle="1" w:styleId="60E7D88709C64573B43E817A0C7D3E30">
    <w:name w:val="60E7D88709C64573B43E817A0C7D3E30"/>
    <w:rsid w:val="00004152"/>
  </w:style>
  <w:style w:type="paragraph" w:customStyle="1" w:styleId="E1D2A4BCEEF34944B6D2B39E3D3D209A">
    <w:name w:val="E1D2A4BCEEF34944B6D2B39E3D3D209A"/>
    <w:rsid w:val="0000415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FB48AFF277D41ACBE2D33329D675703">
    <w:name w:val="DFB48AFF277D41ACBE2D33329D675703"/>
    <w:rsid w:val="00004152"/>
  </w:style>
  <w:style w:type="paragraph" w:customStyle="1" w:styleId="652046D234F94A959D1DDCF7CD7B979D">
    <w:name w:val="652046D234F94A959D1DDCF7CD7B979D"/>
    <w:rsid w:val="00004152"/>
  </w:style>
  <w:style w:type="paragraph" w:customStyle="1" w:styleId="2C786B5C4BFA4BDFB1315F311B3C1A2E">
    <w:name w:val="2C786B5C4BFA4BDFB1315F311B3C1A2E"/>
    <w:rsid w:val="00004152"/>
  </w:style>
  <w:style w:type="paragraph" w:customStyle="1" w:styleId="625D51AD8B7F4386B456288CB16DDBA4">
    <w:name w:val="625D51AD8B7F4386B456288CB16DDBA4"/>
    <w:rsid w:val="00004152"/>
  </w:style>
  <w:style w:type="paragraph" w:customStyle="1" w:styleId="DC573A296B3D457B9E80859A1CFD1458">
    <w:name w:val="DC573A296B3D457B9E80859A1CFD1458"/>
    <w:rsid w:val="00004152"/>
  </w:style>
  <w:style w:type="paragraph" w:customStyle="1" w:styleId="0763B92DF7B14C8981C02B1AB7EB9F7D">
    <w:name w:val="0763B92DF7B14C8981C02B1AB7EB9F7D"/>
    <w:rsid w:val="00004152"/>
  </w:style>
  <w:style w:type="paragraph" w:customStyle="1" w:styleId="FA007F1B33624FB99A36A84B973D0421">
    <w:name w:val="FA007F1B33624FB99A36A84B973D0421"/>
    <w:rsid w:val="00004152"/>
  </w:style>
  <w:style w:type="paragraph" w:customStyle="1" w:styleId="BE009DFC3722423C85F057C6B056C2F8">
    <w:name w:val="BE009DFC3722423C85F057C6B056C2F8"/>
    <w:rsid w:val="00004152"/>
  </w:style>
  <w:style w:type="paragraph" w:customStyle="1" w:styleId="184346E525884422849187373448F992">
    <w:name w:val="184346E525884422849187373448F992"/>
    <w:rsid w:val="00004152"/>
  </w:style>
  <w:style w:type="paragraph" w:customStyle="1" w:styleId="8C1001DBF2E5442FB2B1F1D1CDC9C7D4">
    <w:name w:val="8C1001DBF2E5442FB2B1F1D1CDC9C7D4"/>
    <w:rsid w:val="00004152"/>
  </w:style>
  <w:style w:type="paragraph" w:customStyle="1" w:styleId="17A6A4BF9AB94A1E921F32D39A5FE961">
    <w:name w:val="17A6A4BF9AB94A1E921F32D39A5FE961"/>
    <w:rsid w:val="00004152"/>
  </w:style>
  <w:style w:type="paragraph" w:customStyle="1" w:styleId="A18E6344D24A4DCC872C461498B5740D">
    <w:name w:val="A18E6344D24A4DCC872C461498B5740D"/>
    <w:rsid w:val="00004152"/>
  </w:style>
  <w:style w:type="paragraph" w:customStyle="1" w:styleId="04F5AB46FC094A2CA2D57528404F1AE3">
    <w:name w:val="04F5AB46FC094A2CA2D57528404F1AE3"/>
    <w:rsid w:val="00004152"/>
  </w:style>
  <w:style w:type="paragraph" w:customStyle="1" w:styleId="9AD616838C45433A97EE7E259EDDF554">
    <w:name w:val="9AD616838C45433A97EE7E259EDDF554"/>
    <w:rsid w:val="00004152"/>
  </w:style>
  <w:style w:type="paragraph" w:customStyle="1" w:styleId="DFD5258E6EA04DB9A9A10A9279BDD4C8">
    <w:name w:val="DFD5258E6EA04DB9A9A10A9279BDD4C8"/>
    <w:rsid w:val="00004152"/>
  </w:style>
  <w:style w:type="paragraph" w:customStyle="1" w:styleId="5EAAE44F5ECE421A834AE554D5EF304F">
    <w:name w:val="5EAAE44F5ECE421A834AE554D5EF304F"/>
    <w:rsid w:val="00004152"/>
  </w:style>
  <w:style w:type="paragraph" w:customStyle="1" w:styleId="F9618DAAE9DD46D7B59BA5453B9A1F09">
    <w:name w:val="F9618DAAE9DD46D7B59BA5453B9A1F09"/>
    <w:rsid w:val="00004152"/>
  </w:style>
  <w:style w:type="paragraph" w:customStyle="1" w:styleId="183C82F5F69D49C59644E0AC548B448B">
    <w:name w:val="183C82F5F69D49C59644E0AC548B448B"/>
    <w:rsid w:val="00004152"/>
  </w:style>
  <w:style w:type="paragraph" w:customStyle="1" w:styleId="5698F5D0EE0E4F52A5490E1E97DB754B">
    <w:name w:val="5698F5D0EE0E4F52A5490E1E97DB754B"/>
    <w:rsid w:val="00004152"/>
  </w:style>
  <w:style w:type="paragraph" w:customStyle="1" w:styleId="2C87121D8EB54483B99E9DF69036724E">
    <w:name w:val="2C87121D8EB54483B99E9DF69036724E"/>
    <w:rsid w:val="00004152"/>
  </w:style>
  <w:style w:type="paragraph" w:customStyle="1" w:styleId="99EF49E2A1034E5DB6CE720D9DAD35CF">
    <w:name w:val="99EF49E2A1034E5DB6CE720D9DAD35CF"/>
    <w:rsid w:val="00004152"/>
  </w:style>
  <w:style w:type="paragraph" w:customStyle="1" w:styleId="3D334E5860B348488919B3BBE01F14FF">
    <w:name w:val="3D334E5860B348488919B3BBE01F14FF"/>
    <w:rsid w:val="00004152"/>
  </w:style>
  <w:style w:type="paragraph" w:customStyle="1" w:styleId="36A8A27A98C74E7AA7DE55C5E47405F1">
    <w:name w:val="36A8A27A98C74E7AA7DE55C5E47405F1"/>
    <w:rsid w:val="00004152"/>
  </w:style>
  <w:style w:type="paragraph" w:customStyle="1" w:styleId="790FF85542D64CF6BEE3E79ECA9DC499">
    <w:name w:val="790FF85542D64CF6BEE3E79ECA9DC499"/>
    <w:rsid w:val="00004152"/>
  </w:style>
  <w:style w:type="paragraph" w:customStyle="1" w:styleId="4CCC6AFFB6774E938C4F339A24CB2EE8">
    <w:name w:val="4CCC6AFFB6774E938C4F339A24CB2EE8"/>
    <w:rsid w:val="00004152"/>
  </w:style>
  <w:style w:type="paragraph" w:customStyle="1" w:styleId="BD57D48C530F485B800F3F9C3BA37668">
    <w:name w:val="BD57D48C530F485B800F3F9C3BA37668"/>
    <w:rsid w:val="00004152"/>
  </w:style>
  <w:style w:type="paragraph" w:customStyle="1" w:styleId="DECF3433BA99451D8EEB4B55FE1EF546">
    <w:name w:val="DECF3433BA99451D8EEB4B55FE1EF546"/>
    <w:rsid w:val="00004152"/>
  </w:style>
  <w:style w:type="paragraph" w:customStyle="1" w:styleId="99E0136CC6624D6797A1F863A73CD707">
    <w:name w:val="99E0136CC6624D6797A1F863A73CD707"/>
    <w:rsid w:val="00004152"/>
  </w:style>
  <w:style w:type="paragraph" w:customStyle="1" w:styleId="33E387EC514345D58A84747E60CCF5BC">
    <w:name w:val="33E387EC514345D58A84747E60CCF5BC"/>
    <w:rsid w:val="00004152"/>
  </w:style>
  <w:style w:type="paragraph" w:customStyle="1" w:styleId="98BA5CAFAED94BCDB951BFBD93EAEEA0">
    <w:name w:val="98BA5CAFAED94BCDB951BFBD93EAEEA0"/>
    <w:rsid w:val="00004152"/>
  </w:style>
  <w:style w:type="paragraph" w:customStyle="1" w:styleId="42EF4FDC717046EDBCF5AAF66FDE0F23">
    <w:name w:val="42EF4FDC717046EDBCF5AAF66FDE0F23"/>
    <w:rsid w:val="00004152"/>
  </w:style>
  <w:style w:type="paragraph" w:customStyle="1" w:styleId="CCC398FCF0534E07B8759F0C91FAAA42">
    <w:name w:val="CCC398FCF0534E07B8759F0C91FAAA42"/>
    <w:rsid w:val="00004152"/>
  </w:style>
  <w:style w:type="paragraph" w:customStyle="1" w:styleId="605CF72FD26E48F59C1AF3AB78F3550D">
    <w:name w:val="605CF72FD26E48F59C1AF3AB78F3550D"/>
    <w:rsid w:val="00004152"/>
  </w:style>
  <w:style w:type="paragraph" w:customStyle="1" w:styleId="0A9FC36FA5224CAF88DF0C9BC69E4BB9">
    <w:name w:val="0A9FC36FA5224CAF88DF0C9BC69E4BB9"/>
    <w:rsid w:val="00004152"/>
  </w:style>
  <w:style w:type="paragraph" w:customStyle="1" w:styleId="89A8440397494812858EECA341A464F1">
    <w:name w:val="89A8440397494812858EECA341A464F1"/>
    <w:rsid w:val="00004152"/>
  </w:style>
  <w:style w:type="paragraph" w:customStyle="1" w:styleId="552EC2FDE1A74753BA256F48450CB258">
    <w:name w:val="552EC2FDE1A74753BA256F48450CB258"/>
    <w:rsid w:val="00004152"/>
  </w:style>
  <w:style w:type="paragraph" w:customStyle="1" w:styleId="D71561E660F4459988BBB1DBCD193534">
    <w:name w:val="D71561E660F4459988BBB1DBCD193534"/>
    <w:rsid w:val="00004152"/>
  </w:style>
  <w:style w:type="paragraph" w:customStyle="1" w:styleId="46219D36639047DA994FEB3257EDAA1A">
    <w:name w:val="46219D36639047DA994FEB3257EDAA1A"/>
    <w:rsid w:val="00004152"/>
  </w:style>
  <w:style w:type="paragraph" w:customStyle="1" w:styleId="207C8804A74B4EA0B02E13D8E91F7DAD">
    <w:name w:val="207C8804A74B4EA0B02E13D8E91F7DAD"/>
    <w:rsid w:val="00004152"/>
  </w:style>
  <w:style w:type="paragraph" w:customStyle="1" w:styleId="1C6B0E8564214FE5A2D696EFECD432D3">
    <w:name w:val="1C6B0E8564214FE5A2D696EFECD432D3"/>
    <w:rsid w:val="00004152"/>
  </w:style>
  <w:style w:type="paragraph" w:customStyle="1" w:styleId="2122DBC690074240A3E4F2222E6C4341">
    <w:name w:val="2122DBC690074240A3E4F2222E6C4341"/>
    <w:rsid w:val="00004152"/>
  </w:style>
  <w:style w:type="paragraph" w:customStyle="1" w:styleId="9DB479C9909542A2BA634B59AC3151C1">
    <w:name w:val="9DB479C9909542A2BA634B59AC3151C1"/>
    <w:rsid w:val="00004152"/>
  </w:style>
  <w:style w:type="paragraph" w:customStyle="1" w:styleId="36CB8F69A69442E483C986A5B3669B74">
    <w:name w:val="36CB8F69A69442E483C986A5B3669B74"/>
    <w:rsid w:val="00004152"/>
  </w:style>
  <w:style w:type="paragraph" w:customStyle="1" w:styleId="6768CA90E388423885D1AA7F8DDB52DA">
    <w:name w:val="6768CA90E388423885D1AA7F8DDB52DA"/>
    <w:rsid w:val="00004152"/>
  </w:style>
  <w:style w:type="paragraph" w:customStyle="1" w:styleId="72ECD83F22CF4FA182489DEAFD1EAD70">
    <w:name w:val="72ECD83F22CF4FA182489DEAFD1EAD70"/>
    <w:rsid w:val="00004152"/>
  </w:style>
  <w:style w:type="paragraph" w:customStyle="1" w:styleId="77098E65FE39408EBD371C2387A69C50">
    <w:name w:val="77098E65FE39408EBD371C2387A69C50"/>
    <w:rsid w:val="00004152"/>
  </w:style>
  <w:style w:type="paragraph" w:customStyle="1" w:styleId="3955ED156E3F4DFFAE81C0B08F61DD3C">
    <w:name w:val="3955ED156E3F4DFFAE81C0B08F61DD3C"/>
    <w:rsid w:val="00004152"/>
  </w:style>
  <w:style w:type="paragraph" w:customStyle="1" w:styleId="CEC9799D35F24E62B171CA9F7AE5A6FC">
    <w:name w:val="CEC9799D35F24E62B171CA9F7AE5A6FC"/>
    <w:rsid w:val="00004152"/>
  </w:style>
  <w:style w:type="paragraph" w:customStyle="1" w:styleId="89858D288BCF449A87B956F557DCBCDD">
    <w:name w:val="89858D288BCF449A87B956F557DCBCDD"/>
    <w:rsid w:val="00004152"/>
  </w:style>
  <w:style w:type="paragraph" w:customStyle="1" w:styleId="80437C3D639043C6A48687F48FBF7545">
    <w:name w:val="80437C3D639043C6A48687F48FBF7545"/>
    <w:rsid w:val="00004152"/>
  </w:style>
  <w:style w:type="paragraph" w:customStyle="1" w:styleId="60E7D88709C64573B43E817A0C7D3E30">
    <w:name w:val="60E7D88709C64573B43E817A0C7D3E30"/>
    <w:rsid w:val="00004152"/>
  </w:style>
  <w:style w:type="paragraph" w:customStyle="1" w:styleId="E1D2A4BCEEF34944B6D2B39E3D3D209A">
    <w:name w:val="E1D2A4BCEEF34944B6D2B39E3D3D209A"/>
    <w:rsid w:val="000041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COLEGIO OFICIAL DE ODONTÓLOGOS Y ESTOMATÓLOGOS DE ARAGÓN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035456-583C-46FD-9974-E06FAB672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12</Pages>
  <Words>1134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ANUAL 2017</vt:lpstr>
    </vt:vector>
  </TitlesOfParts>
  <Company/>
  <LinksUpToDate>false</LinksUpToDate>
  <CharactersWithSpaces>7359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ANUAL 2017</dc:title>
  <dc:subject>                                  </dc:subject>
  <dc:creator>OLGA-NEW</dc:creator>
  <cp:lastModifiedBy>OLGA-NEW</cp:lastModifiedBy>
  <cp:revision>10</cp:revision>
  <cp:lastPrinted>2018-09-24T17:14:00Z</cp:lastPrinted>
  <dcterms:created xsi:type="dcterms:W3CDTF">2018-09-22T10:43:00Z</dcterms:created>
  <dcterms:modified xsi:type="dcterms:W3CDTF">2018-09-24T18:52:00Z</dcterms:modified>
</cp:coreProperties>
</file>